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697C56" w:rsidP="004341D8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July</w:t>
      </w:r>
      <w:r w:rsidR="009E6151">
        <w:rPr>
          <w:rFonts w:ascii="Calibri" w:hAnsi="Calibri" w:cs="Arial"/>
          <w:color w:val="000000"/>
        </w:rPr>
        <w:t xml:space="preserve"> Meeting</w:t>
      </w:r>
      <w:r w:rsidR="002604A2">
        <w:rPr>
          <w:rFonts w:ascii="Calibri" w:hAnsi="Calibri" w:cs="Arial"/>
          <w:color w:val="000000"/>
        </w:rPr>
        <w:t xml:space="preserve"> 2024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697C56">
        <w:rPr>
          <w:rFonts w:ascii="Calibri" w:hAnsi="Calibri" w:cs="Arial"/>
          <w:color w:val="000000"/>
        </w:rPr>
        <w:t>July 9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>
        <w:rPr>
          <w:rFonts w:ascii="Calibri" w:hAnsi="Calibri" w:cs="Arial"/>
          <w:color w:val="000000"/>
        </w:rPr>
        <w:t>4</w:t>
      </w:r>
      <w:r w:rsidR="00BB29DC">
        <w:rPr>
          <w:rFonts w:ascii="Calibri" w:hAnsi="Calibri" w:cs="Arial"/>
          <w:color w:val="000000"/>
        </w:rPr>
        <w:t xml:space="preserve"> at 7 pm</w:t>
      </w:r>
      <w:r w:rsidRPr="00023C48">
        <w:rPr>
          <w:rFonts w:ascii="Calibri" w:hAnsi="Calibri" w:cs="Arial"/>
          <w:color w:val="000000"/>
        </w:rPr>
        <w:t>.  The Pledge of Allegiance was said</w:t>
      </w:r>
      <w:r w:rsidR="0080240D">
        <w:rPr>
          <w:rFonts w:ascii="Calibri" w:hAnsi="Calibri" w:cs="Arial"/>
          <w:color w:val="000000"/>
        </w:rPr>
        <w:t>.  Supervisor Marschke said a prayer</w:t>
      </w:r>
      <w:r w:rsidRPr="00023C48">
        <w:rPr>
          <w:rFonts w:ascii="Calibri" w:hAnsi="Calibri" w:cs="Arial"/>
          <w:color w:val="000000"/>
        </w:rPr>
        <w:t xml:space="preserve">.  </w:t>
      </w:r>
      <w:r w:rsidR="00697C56">
        <w:rPr>
          <w:rFonts w:ascii="Calibri" w:hAnsi="Calibri" w:cs="Arial"/>
          <w:color w:val="000000"/>
        </w:rPr>
        <w:t xml:space="preserve">A moment of silence was held for Todd </w:t>
      </w:r>
      <w:proofErr w:type="spellStart"/>
      <w:r w:rsidR="00697C56">
        <w:rPr>
          <w:rFonts w:ascii="Calibri" w:hAnsi="Calibri" w:cs="Arial"/>
          <w:color w:val="000000"/>
        </w:rPr>
        <w:t>Hundt</w:t>
      </w:r>
      <w:proofErr w:type="spellEnd"/>
      <w:r w:rsidR="00697C56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1D62AA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6812BD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BB29DC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BB29DC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 w:rsidR="00BB29DC">
        <w:rPr>
          <w:rFonts w:ascii="Calibri" w:hAnsi="Calibri" w:cs="Arial"/>
          <w:color w:val="000000"/>
        </w:rPr>
        <w:t>printed</w:t>
      </w:r>
      <w:r w:rsidR="00607611">
        <w:rPr>
          <w:rFonts w:ascii="Calibri" w:hAnsi="Calibri" w:cs="Arial"/>
          <w:color w:val="000000"/>
        </w:rPr>
        <w:t xml:space="preserve"> </w:t>
      </w:r>
      <w:r w:rsidR="004B6CC9">
        <w:rPr>
          <w:rFonts w:ascii="Calibri" w:hAnsi="Calibri" w:cs="Arial"/>
          <w:color w:val="000000"/>
        </w:rPr>
        <w:t xml:space="preserve">and listed on </w:t>
      </w:r>
      <w:r w:rsidR="00607611">
        <w:rPr>
          <w:rFonts w:ascii="Calibri" w:hAnsi="Calibri" w:cs="Arial"/>
          <w:color w:val="000000"/>
        </w:rPr>
        <w:t>website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 </w:t>
      </w:r>
    </w:p>
    <w:p w:rsidR="00D877D9" w:rsidRDefault="00D877D9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877D9" w:rsidRPr="00D877D9" w:rsidRDefault="00C555D9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>Sale</w:t>
      </w:r>
      <w:r w:rsidR="00D877D9">
        <w:rPr>
          <w:rFonts w:ascii="Calibri" w:hAnsi="Calibri" w:cs="Arial"/>
          <w:b/>
          <w:color w:val="000000"/>
        </w:rPr>
        <w:t xml:space="preserve"> of Town Land </w:t>
      </w:r>
      <w:r w:rsidR="00D877D9">
        <w:rPr>
          <w:rFonts w:ascii="Calibri" w:hAnsi="Calibri" w:cs="Arial"/>
          <w:color w:val="000000"/>
        </w:rPr>
        <w:t xml:space="preserve">– </w:t>
      </w:r>
      <w:r>
        <w:rPr>
          <w:rFonts w:ascii="Calibri" w:hAnsi="Calibri" w:cs="Arial"/>
          <w:color w:val="000000"/>
        </w:rPr>
        <w:t>tabled</w:t>
      </w:r>
    </w:p>
    <w:p w:rsidR="001D62AA" w:rsidRDefault="001D62AA" w:rsidP="00494B3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C22AC2" w:rsidRPr="00AF6E1A" w:rsidRDefault="00C22AC2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Discuss future needs of Town with DOT projects – </w:t>
      </w:r>
      <w:r w:rsidR="00AF6E1A">
        <w:rPr>
          <w:rFonts w:ascii="Calibri" w:hAnsi="Calibri" w:cs="Arial"/>
          <w:color w:val="000000"/>
        </w:rPr>
        <w:t>Tim updated everyone on meeting that was held with DOT on future repairs/reconstruction of Hwy 26 and needs in town with curb and gutter, sidewalks and crosswalks.</w:t>
      </w:r>
    </w:p>
    <w:p w:rsidR="00C22AC2" w:rsidRPr="00C22AC2" w:rsidRDefault="00C22AC2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487273" w:rsidRDefault="00347F76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023C48">
        <w:rPr>
          <w:rFonts w:ascii="Calibri" w:hAnsi="Calibri" w:cs="Arial"/>
          <w:b/>
          <w:color w:val="000000"/>
        </w:rPr>
        <w:t>Citizens Comments and Concerns –</w:t>
      </w:r>
    </w:p>
    <w:p w:rsidR="008324AA" w:rsidRPr="008324AA" w:rsidRDefault="00AF6E1A" w:rsidP="008324AA">
      <w:pPr>
        <w:pStyle w:val="NormalWeb"/>
        <w:numPr>
          <w:ilvl w:val="0"/>
          <w:numId w:val="13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Parents n</w:t>
      </w:r>
      <w:r w:rsidR="008324AA">
        <w:rPr>
          <w:rFonts w:ascii="Calibri" w:hAnsi="Calibri" w:cs="Arial"/>
          <w:color w:val="000000"/>
        </w:rPr>
        <w:t>eed to watc</w:t>
      </w:r>
      <w:r>
        <w:rPr>
          <w:rFonts w:ascii="Calibri" w:hAnsi="Calibri" w:cs="Arial"/>
          <w:color w:val="000000"/>
        </w:rPr>
        <w:t>h the kids on golf carts</w:t>
      </w:r>
    </w:p>
    <w:p w:rsidR="008324AA" w:rsidRPr="008324AA" w:rsidRDefault="008324AA" w:rsidP="008324AA">
      <w:pPr>
        <w:pStyle w:val="NormalWeb"/>
        <w:numPr>
          <w:ilvl w:val="0"/>
          <w:numId w:val="13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Any bids from Thunder Road yet</w:t>
      </w:r>
      <w:r w:rsidR="00AF6E1A">
        <w:rPr>
          <w:rFonts w:ascii="Calibri" w:hAnsi="Calibri" w:cs="Arial"/>
          <w:color w:val="000000"/>
        </w:rPr>
        <w:t>; no</w:t>
      </w:r>
    </w:p>
    <w:p w:rsidR="008324AA" w:rsidRDefault="008324AA" w:rsidP="008324AA">
      <w:pPr>
        <w:pStyle w:val="NormalWeb"/>
        <w:numPr>
          <w:ilvl w:val="0"/>
          <w:numId w:val="13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Large water increase at the sewer plant with the rain; need to locate where it’s from</w:t>
      </w:r>
      <w:r w:rsidR="00AF1A89">
        <w:rPr>
          <w:rFonts w:ascii="Calibri" w:hAnsi="Calibri" w:cs="Arial"/>
          <w:color w:val="000000"/>
        </w:rPr>
        <w:t xml:space="preserve"> and fix the situation.</w:t>
      </w:r>
    </w:p>
    <w:p w:rsidR="006812BD" w:rsidRDefault="006812BD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C22AC2" w:rsidRPr="008324AA" w:rsidRDefault="00C22AC2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Dump Updates – </w:t>
      </w:r>
      <w:r w:rsidR="008324AA">
        <w:rPr>
          <w:rFonts w:ascii="Calibri" w:hAnsi="Calibri" w:cs="Arial"/>
          <w:color w:val="000000"/>
        </w:rPr>
        <w:t xml:space="preserve">Bob updated everyone with what’s happening and rules.  </w:t>
      </w:r>
      <w:r w:rsidR="00AF6E1A">
        <w:rPr>
          <w:rFonts w:ascii="Calibri" w:hAnsi="Calibri" w:cs="Arial"/>
          <w:color w:val="000000"/>
        </w:rPr>
        <w:t xml:space="preserve">Chris read a letter from a concerned citizen on dump pricing.  </w:t>
      </w:r>
      <w:r w:rsidR="008324AA">
        <w:rPr>
          <w:rFonts w:ascii="Calibri" w:hAnsi="Calibri" w:cs="Arial"/>
          <w:color w:val="000000"/>
        </w:rPr>
        <w:t xml:space="preserve">After discussion, motion was made by Marschke and seconded by Becker to stop Thursday nights </w:t>
      </w:r>
      <w:r w:rsidR="00A5748D">
        <w:rPr>
          <w:rFonts w:ascii="Calibri" w:hAnsi="Calibri" w:cs="Arial"/>
          <w:color w:val="000000"/>
        </w:rPr>
        <w:t>the week before</w:t>
      </w:r>
      <w:r w:rsidR="00AF1A89">
        <w:rPr>
          <w:rFonts w:ascii="Calibri" w:hAnsi="Calibri" w:cs="Arial"/>
          <w:color w:val="000000"/>
        </w:rPr>
        <w:t xml:space="preserve"> </w:t>
      </w:r>
      <w:r w:rsidR="008324AA">
        <w:rPr>
          <w:rFonts w:ascii="Calibri" w:hAnsi="Calibri" w:cs="Arial"/>
          <w:color w:val="000000"/>
        </w:rPr>
        <w:t>Labor Day</w:t>
      </w:r>
      <w:r w:rsidR="005D6C25">
        <w:rPr>
          <w:rFonts w:ascii="Calibri" w:hAnsi="Calibri" w:cs="Arial"/>
          <w:color w:val="000000"/>
        </w:rPr>
        <w:t>; motion carried.  Will revisit in spring</w:t>
      </w:r>
      <w:r w:rsidR="00AF1A89">
        <w:rPr>
          <w:rFonts w:ascii="Calibri" w:hAnsi="Calibri" w:cs="Arial"/>
          <w:color w:val="000000"/>
        </w:rPr>
        <w:t xml:space="preserve"> and </w:t>
      </w:r>
      <w:r w:rsidR="005D6C25">
        <w:rPr>
          <w:rFonts w:ascii="Calibri" w:hAnsi="Calibri" w:cs="Arial"/>
          <w:color w:val="000000"/>
        </w:rPr>
        <w:t>possibly</w:t>
      </w:r>
      <w:r w:rsidR="00AF1A89">
        <w:rPr>
          <w:rFonts w:ascii="Calibri" w:hAnsi="Calibri" w:cs="Arial"/>
          <w:color w:val="000000"/>
        </w:rPr>
        <w:t xml:space="preserve"> open every other Thursday. </w:t>
      </w:r>
    </w:p>
    <w:p w:rsidR="00C22AC2" w:rsidRPr="00487273" w:rsidRDefault="00C22AC2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AC7194" w:rsidRDefault="00135E34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 xml:space="preserve">Park Committee </w:t>
      </w:r>
      <w:r w:rsidR="0066551B" w:rsidRPr="006812BD">
        <w:rPr>
          <w:rFonts w:ascii="Calibri" w:hAnsi="Calibri" w:cs="Arial"/>
          <w:color w:val="000000"/>
        </w:rPr>
        <w:t>–</w:t>
      </w:r>
      <w:r w:rsidR="00D877D9">
        <w:rPr>
          <w:rFonts w:ascii="Calibri" w:hAnsi="Calibri" w:cs="Arial"/>
          <w:color w:val="000000"/>
        </w:rPr>
        <w:t xml:space="preserve"> </w:t>
      </w:r>
      <w:r w:rsidR="00AF6E1A">
        <w:rPr>
          <w:rFonts w:ascii="Calibri" w:hAnsi="Calibri" w:cs="Arial"/>
          <w:color w:val="000000"/>
        </w:rPr>
        <w:t xml:space="preserve">Hoping for a work day this month to install 1 pc of equipment and wood chips.  Park donor sign arrived and </w:t>
      </w:r>
      <w:proofErr w:type="spellStart"/>
      <w:r w:rsidR="00AF6E1A">
        <w:rPr>
          <w:rFonts w:ascii="Calibri" w:hAnsi="Calibri" w:cs="Arial"/>
          <w:color w:val="000000"/>
        </w:rPr>
        <w:t>Shepy’s</w:t>
      </w:r>
      <w:proofErr w:type="spellEnd"/>
      <w:r w:rsidR="00AF6E1A">
        <w:rPr>
          <w:rFonts w:ascii="Calibri" w:hAnsi="Calibri" w:cs="Arial"/>
          <w:color w:val="000000"/>
        </w:rPr>
        <w:t xml:space="preserve"> donate</w:t>
      </w:r>
      <w:r w:rsidR="00AF1A89">
        <w:rPr>
          <w:rFonts w:ascii="Calibri" w:hAnsi="Calibri" w:cs="Arial"/>
          <w:color w:val="000000"/>
        </w:rPr>
        <w:t>d</w:t>
      </w:r>
      <w:r w:rsidR="00AF6E1A">
        <w:rPr>
          <w:rFonts w:ascii="Calibri" w:hAnsi="Calibri" w:cs="Arial"/>
          <w:color w:val="000000"/>
        </w:rPr>
        <w:t xml:space="preserve"> the sign due to the length of time it took to get.  Kasey and Larson’s hung it on the bathroom</w:t>
      </w:r>
      <w:r w:rsidR="00AF1A89">
        <w:rPr>
          <w:rFonts w:ascii="Calibri" w:hAnsi="Calibri" w:cs="Arial"/>
          <w:color w:val="000000"/>
        </w:rPr>
        <w:t>s</w:t>
      </w:r>
      <w:r w:rsidR="00AF6E1A">
        <w:rPr>
          <w:rFonts w:ascii="Calibri" w:hAnsi="Calibri" w:cs="Arial"/>
          <w:color w:val="000000"/>
        </w:rPr>
        <w:t>.</w:t>
      </w:r>
    </w:p>
    <w:p w:rsidR="00D877D9" w:rsidRDefault="00D877D9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>Correspondence</w:t>
      </w:r>
      <w:r w:rsidRPr="00023C48">
        <w:rPr>
          <w:rFonts w:ascii="Calibri" w:hAnsi="Calibri" w:cs="Arial"/>
          <w:color w:val="000000"/>
        </w:rPr>
        <w:t xml:space="preserve"> </w:t>
      </w:r>
      <w:r w:rsidR="003D167E" w:rsidRPr="00023C48">
        <w:rPr>
          <w:rFonts w:ascii="Calibri" w:hAnsi="Calibri" w:cs="Arial"/>
          <w:b/>
          <w:color w:val="000000"/>
        </w:rPr>
        <w:t>received by</w:t>
      </w:r>
      <w:r w:rsidRPr="00023C48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80240D" w:rsidRDefault="00C22AC2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August meeting has been moved to the 20</w:t>
      </w:r>
      <w:r w:rsidRPr="00C22AC2">
        <w:rPr>
          <w:rFonts w:ascii="Calibri" w:hAnsi="Calibri" w:cs="Arial"/>
          <w:color w:val="000000"/>
          <w:vertAlign w:val="superscript"/>
        </w:rPr>
        <w:t>th</w:t>
      </w:r>
      <w:r>
        <w:rPr>
          <w:rFonts w:ascii="Calibri" w:hAnsi="Calibri" w:cs="Arial"/>
          <w:color w:val="000000"/>
        </w:rPr>
        <w:t xml:space="preserve"> due to elections on the 13th</w:t>
      </w:r>
      <w:r w:rsidR="00A000A9">
        <w:rPr>
          <w:rFonts w:ascii="Calibri" w:hAnsi="Calibri" w:cs="Arial"/>
          <w:color w:val="000000"/>
        </w:rPr>
        <w:t>.</w:t>
      </w:r>
    </w:p>
    <w:p w:rsidR="00C22AC2" w:rsidRDefault="00C22AC2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Motion was made by Becker and seconded by Marschke to approve the Temporary Picnic License for DCAPG and Operators License for Scott </w:t>
      </w:r>
      <w:proofErr w:type="spellStart"/>
      <w:r>
        <w:rPr>
          <w:rFonts w:ascii="Calibri" w:hAnsi="Calibri" w:cs="Arial"/>
          <w:color w:val="000000"/>
        </w:rPr>
        <w:t>Giesen</w:t>
      </w:r>
      <w:proofErr w:type="spellEnd"/>
      <w:r>
        <w:rPr>
          <w:rFonts w:ascii="Calibri" w:hAnsi="Calibri" w:cs="Arial"/>
          <w:color w:val="000000"/>
        </w:rPr>
        <w:t>; motion carried.</w:t>
      </w:r>
    </w:p>
    <w:p w:rsidR="00AF1A89" w:rsidRDefault="00C83053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WTA mtg. Wednesday, July 17</w:t>
      </w:r>
      <w:r w:rsidRPr="00C83053">
        <w:rPr>
          <w:rFonts w:ascii="Calibri" w:hAnsi="Calibri" w:cs="Arial"/>
          <w:color w:val="000000"/>
          <w:vertAlign w:val="superscript"/>
        </w:rPr>
        <w:t>th</w:t>
      </w:r>
      <w:r>
        <w:rPr>
          <w:rFonts w:ascii="Calibri" w:hAnsi="Calibri" w:cs="Arial"/>
          <w:color w:val="000000"/>
        </w:rPr>
        <w:t xml:space="preserve"> at county</w:t>
      </w:r>
    </w:p>
    <w:p w:rsidR="00C83053" w:rsidRDefault="00C83053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Assessor contract expires 12/24; someone will reach out with new contract</w:t>
      </w:r>
      <w:r w:rsidR="00A5748D">
        <w:rPr>
          <w:rFonts w:ascii="Calibri" w:hAnsi="Calibri" w:cs="Arial"/>
          <w:color w:val="000000"/>
        </w:rPr>
        <w:t xml:space="preserve"> soon.</w:t>
      </w:r>
    </w:p>
    <w:p w:rsidR="00C83053" w:rsidRDefault="00C83053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Tim and John met with Hwy Commissioner to discuss issues; both met with Traffic Hwy Safety Committee this morning.  Tim has applications to get lines painted/changed in town.</w:t>
      </w:r>
    </w:p>
    <w:p w:rsidR="00C83053" w:rsidRDefault="00C83053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Tim has meeting 7/12 with DNR, grant writer and grant issuers to get status on grant money.</w:t>
      </w:r>
    </w:p>
    <w:p w:rsidR="00125DAB" w:rsidRDefault="00125DAB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Tim received letter from county on overcharges </w:t>
      </w:r>
      <w:r>
        <w:rPr>
          <w:rFonts w:ascii="Calibri" w:hAnsi="Calibri" w:cs="Arial"/>
          <w:color w:val="000000"/>
        </w:rPr>
        <w:t xml:space="preserve">that </w:t>
      </w:r>
      <w:r>
        <w:rPr>
          <w:rFonts w:ascii="Calibri" w:hAnsi="Calibri" w:cs="Arial"/>
          <w:color w:val="000000"/>
        </w:rPr>
        <w:t>were</w:t>
      </w:r>
      <w:r>
        <w:rPr>
          <w:rFonts w:ascii="Calibri" w:hAnsi="Calibri" w:cs="Arial"/>
          <w:color w:val="000000"/>
        </w:rPr>
        <w:t xml:space="preserve"> found</w:t>
      </w:r>
      <w:r>
        <w:rPr>
          <w:rFonts w:ascii="Calibri" w:hAnsi="Calibri" w:cs="Arial"/>
          <w:color w:val="000000"/>
        </w:rPr>
        <w:t xml:space="preserve"> the last few years; this will reduce our rates in the future.</w:t>
      </w:r>
    </w:p>
    <w:p w:rsidR="00125DAB" w:rsidRDefault="00125DAB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Tim spoke to Patrol Captain; need to slow traffic down</w:t>
      </w:r>
      <w:r w:rsidR="00A5748D">
        <w:rPr>
          <w:rFonts w:ascii="Calibri" w:hAnsi="Calibri" w:cs="Arial"/>
          <w:color w:val="000000"/>
        </w:rPr>
        <w:t xml:space="preserve"> in town</w:t>
      </w:r>
      <w:bookmarkStart w:id="0" w:name="_GoBack"/>
      <w:bookmarkEnd w:id="0"/>
      <w:r>
        <w:rPr>
          <w:rFonts w:ascii="Calibri" w:hAnsi="Calibri" w:cs="Arial"/>
          <w:color w:val="000000"/>
        </w:rPr>
        <w:t>.</w:t>
      </w:r>
    </w:p>
    <w:p w:rsidR="00125DAB" w:rsidRDefault="00125DAB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Tree behind housing units that needs to be taken down before it falls on building.</w:t>
      </w:r>
    </w:p>
    <w:p w:rsidR="00125DAB" w:rsidRDefault="00125DAB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Chris and Leo donated a floor scrubber/buffer to the town for use in the hall.</w:t>
      </w:r>
    </w:p>
    <w:p w:rsidR="00125DAB" w:rsidRDefault="00125DAB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Tim submitted a grant request for some road repairs</w:t>
      </w:r>
      <w:r w:rsidR="00A5748D">
        <w:rPr>
          <w:rFonts w:ascii="Calibri" w:hAnsi="Calibri" w:cs="Arial"/>
          <w:color w:val="000000"/>
        </w:rPr>
        <w:t xml:space="preserve"> from sewer project and other areas.</w:t>
      </w:r>
    </w:p>
    <w:p w:rsidR="006374A7" w:rsidRDefault="006374A7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lastRenderedPageBreak/>
        <w:t xml:space="preserve">Treasurers Report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C22AC2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C22AC2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Supervisors compared the cancelled checks to the bank statement from </w:t>
      </w:r>
      <w:r w:rsidR="00C22AC2">
        <w:rPr>
          <w:rFonts w:ascii="Calibri" w:hAnsi="Calibri" w:cs="Arial"/>
          <w:color w:val="000000"/>
        </w:rPr>
        <w:t>June</w:t>
      </w:r>
      <w:r w:rsidRPr="00023C48">
        <w:rPr>
          <w:rFonts w:ascii="Calibri" w:hAnsi="Calibri" w:cs="Arial"/>
          <w:color w:val="000000"/>
        </w:rPr>
        <w:t xml:space="preserve">.  </w:t>
      </w:r>
    </w:p>
    <w:p w:rsidR="00AD4A35" w:rsidRPr="00023C48" w:rsidRDefault="00AD4A35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023C48" w:rsidRDefault="00023C48" w:rsidP="00023C48">
      <w:pPr>
        <w:rPr>
          <w:rFonts w:ascii="Calibri" w:hAnsi="Calibri" w:cs="Arial"/>
          <w:color w:val="000000"/>
          <w:sz w:val="24"/>
          <w:szCs w:val="24"/>
        </w:rPr>
      </w:pPr>
      <w:r w:rsidRPr="00023C48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433C96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433C96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AC0982">
        <w:rPr>
          <w:rFonts w:ascii="Calibri" w:hAnsi="Calibri" w:cs="Arial"/>
          <w:color w:val="000000"/>
          <w:sz w:val="24"/>
          <w:szCs w:val="24"/>
        </w:rPr>
        <w:t>27</w:t>
      </w:r>
      <w:r w:rsidR="00433C96">
        <w:rPr>
          <w:rFonts w:ascii="Calibri" w:hAnsi="Calibri" w:cs="Arial"/>
          <w:color w:val="000000"/>
          <w:sz w:val="24"/>
          <w:szCs w:val="24"/>
        </w:rPr>
        <w:t>3</w:t>
      </w:r>
      <w:r w:rsidR="00C22AC2">
        <w:rPr>
          <w:rFonts w:ascii="Calibri" w:hAnsi="Calibri" w:cs="Arial"/>
          <w:color w:val="000000"/>
          <w:sz w:val="24"/>
          <w:szCs w:val="24"/>
        </w:rPr>
        <w:t>27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433C96">
        <w:rPr>
          <w:rFonts w:ascii="Calibri" w:hAnsi="Calibri" w:cs="Arial"/>
          <w:color w:val="000000"/>
          <w:sz w:val="24"/>
          <w:szCs w:val="24"/>
        </w:rPr>
        <w:t>3</w:t>
      </w:r>
      <w:r w:rsidR="00AF1A89">
        <w:rPr>
          <w:rFonts w:ascii="Calibri" w:hAnsi="Calibri" w:cs="Arial"/>
          <w:color w:val="000000"/>
          <w:sz w:val="24"/>
          <w:szCs w:val="24"/>
        </w:rPr>
        <w:t>45</w:t>
      </w:r>
      <w:r w:rsidR="00BB29DC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AF6E1A">
        <w:rPr>
          <w:rFonts w:ascii="Calibri" w:hAnsi="Calibri" w:cs="Arial"/>
          <w:color w:val="000000"/>
          <w:sz w:val="24"/>
          <w:szCs w:val="24"/>
        </w:rPr>
        <w:t>502,232.30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Default="00336210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>Adjourn</w:t>
      </w:r>
      <w:r w:rsidRPr="00023C48">
        <w:rPr>
          <w:rFonts w:ascii="Calibri" w:hAnsi="Calibri" w:cs="Arial"/>
          <w:color w:val="000000"/>
        </w:rPr>
        <w:t xml:space="preserve"> </w:t>
      </w:r>
      <w:r w:rsidR="00A07EC7" w:rsidRPr="00023C48">
        <w:rPr>
          <w:rFonts w:ascii="Calibri" w:hAnsi="Calibri" w:cs="Arial"/>
          <w:color w:val="000000"/>
        </w:rPr>
        <w:t>–</w:t>
      </w:r>
      <w:r w:rsidR="00AC0982">
        <w:rPr>
          <w:rFonts w:ascii="Calibri" w:hAnsi="Calibri" w:cs="Arial"/>
          <w:color w:val="000000"/>
        </w:rPr>
        <w:t xml:space="preserve"> </w:t>
      </w:r>
      <w:r w:rsidR="00A07EC7" w:rsidRPr="00023C48">
        <w:rPr>
          <w:rFonts w:ascii="Calibri" w:hAnsi="Calibri" w:cs="Arial"/>
          <w:color w:val="000000"/>
        </w:rPr>
        <w:t xml:space="preserve">Motion </w:t>
      </w:r>
      <w:r w:rsidR="000E28F5" w:rsidRPr="00023C48">
        <w:rPr>
          <w:rFonts w:ascii="Calibri" w:hAnsi="Calibri" w:cs="Arial"/>
          <w:color w:val="000000"/>
        </w:rPr>
        <w:t xml:space="preserve">was </w:t>
      </w:r>
      <w:r w:rsidR="00A07EC7" w:rsidRPr="00023C48">
        <w:rPr>
          <w:rFonts w:ascii="Calibri" w:hAnsi="Calibri" w:cs="Arial"/>
          <w:color w:val="000000"/>
        </w:rPr>
        <w:t xml:space="preserve">made by </w:t>
      </w:r>
      <w:r w:rsidR="008324AA">
        <w:rPr>
          <w:rFonts w:ascii="Calibri" w:hAnsi="Calibri" w:cs="Arial"/>
          <w:color w:val="000000"/>
        </w:rPr>
        <w:t>Marschke</w:t>
      </w:r>
      <w:r w:rsidR="00A07EC7" w:rsidRPr="00023C48">
        <w:rPr>
          <w:rFonts w:ascii="Calibri" w:hAnsi="Calibri" w:cs="Arial"/>
          <w:color w:val="000000"/>
        </w:rPr>
        <w:t xml:space="preserve"> and seconded by </w:t>
      </w:r>
      <w:r w:rsidR="008324AA">
        <w:rPr>
          <w:rFonts w:ascii="Calibri" w:hAnsi="Calibri" w:cs="Arial"/>
          <w:color w:val="000000"/>
        </w:rPr>
        <w:t>Becker</w:t>
      </w:r>
      <w:r w:rsidR="00C07943" w:rsidRPr="00023C48">
        <w:rPr>
          <w:rFonts w:ascii="Calibri" w:hAnsi="Calibri" w:cs="Arial"/>
          <w:color w:val="000000"/>
        </w:rPr>
        <w:t xml:space="preserve"> to adjourn</w:t>
      </w:r>
      <w:r w:rsidR="003D655D" w:rsidRPr="00023C48">
        <w:rPr>
          <w:rFonts w:ascii="Calibri" w:hAnsi="Calibri" w:cs="Arial"/>
          <w:color w:val="000000"/>
        </w:rPr>
        <w:t xml:space="preserve"> at</w:t>
      </w:r>
      <w:r w:rsidR="00C43B40" w:rsidRPr="00023C48">
        <w:rPr>
          <w:rFonts w:ascii="Calibri" w:hAnsi="Calibri" w:cs="Arial"/>
          <w:color w:val="000000"/>
        </w:rPr>
        <w:t xml:space="preserve"> </w:t>
      </w:r>
      <w:r w:rsidR="00AF1A89">
        <w:rPr>
          <w:rFonts w:ascii="Calibri" w:hAnsi="Calibri" w:cs="Arial"/>
          <w:color w:val="000000"/>
        </w:rPr>
        <w:t>8:05</w:t>
      </w:r>
      <w:r w:rsidR="00AE4098" w:rsidRPr="00023C48">
        <w:rPr>
          <w:rFonts w:ascii="Calibri" w:hAnsi="Calibri" w:cs="Arial"/>
          <w:color w:val="000000"/>
        </w:rPr>
        <w:t xml:space="preserve"> </w:t>
      </w:r>
      <w:r w:rsidR="003D655D" w:rsidRPr="00023C48">
        <w:rPr>
          <w:rFonts w:ascii="Calibri" w:hAnsi="Calibri" w:cs="Arial"/>
          <w:color w:val="000000"/>
        </w:rPr>
        <w:t>pm</w:t>
      </w:r>
      <w:r w:rsidR="00C07943" w:rsidRPr="00023C48">
        <w:rPr>
          <w:rFonts w:ascii="Calibri" w:hAnsi="Calibri" w:cs="Arial"/>
          <w:color w:val="000000"/>
        </w:rPr>
        <w:t>;</w:t>
      </w:r>
      <w:r w:rsidR="00844F5A" w:rsidRPr="00023C48">
        <w:rPr>
          <w:rFonts w:ascii="Calibri" w:hAnsi="Calibri" w:cs="Arial"/>
          <w:color w:val="000000"/>
        </w:rPr>
        <w:t xml:space="preserve"> m</w:t>
      </w:r>
      <w:r w:rsidR="00683280" w:rsidRPr="00023C48">
        <w:rPr>
          <w:rFonts w:ascii="Calibri" w:hAnsi="Calibri" w:cs="Arial"/>
          <w:color w:val="000000"/>
        </w:rPr>
        <w:t>otion carried.</w:t>
      </w:r>
    </w:p>
    <w:p w:rsidR="000D23D5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AF1A89">
        <w:rPr>
          <w:rFonts w:ascii="Calibri" w:hAnsi="Calibri" w:cs="Arial"/>
          <w:color w:val="000000"/>
        </w:rPr>
        <w:t>August 20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A000A9"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2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2DB"/>
    <w:rsid w:val="000D23D5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25DAB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50FD1"/>
    <w:rsid w:val="00253413"/>
    <w:rsid w:val="002555FC"/>
    <w:rsid w:val="002604A2"/>
    <w:rsid w:val="002740C8"/>
    <w:rsid w:val="002757A3"/>
    <w:rsid w:val="002828AB"/>
    <w:rsid w:val="00282BD1"/>
    <w:rsid w:val="00283B14"/>
    <w:rsid w:val="00292025"/>
    <w:rsid w:val="002A32C6"/>
    <w:rsid w:val="002A38A8"/>
    <w:rsid w:val="002B5031"/>
    <w:rsid w:val="002B558E"/>
    <w:rsid w:val="002B7C4E"/>
    <w:rsid w:val="002C0C3E"/>
    <w:rsid w:val="002D2A79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7D14"/>
    <w:rsid w:val="003A50F8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5463"/>
    <w:rsid w:val="00415E96"/>
    <w:rsid w:val="00422A47"/>
    <w:rsid w:val="00422C58"/>
    <w:rsid w:val="00425137"/>
    <w:rsid w:val="0042626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DE0"/>
    <w:rsid w:val="00547F08"/>
    <w:rsid w:val="00553FD3"/>
    <w:rsid w:val="00554561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6551B"/>
    <w:rsid w:val="006812BD"/>
    <w:rsid w:val="00683280"/>
    <w:rsid w:val="00684716"/>
    <w:rsid w:val="006857E6"/>
    <w:rsid w:val="0069377E"/>
    <w:rsid w:val="00697C56"/>
    <w:rsid w:val="006A0D3D"/>
    <w:rsid w:val="006A1CD4"/>
    <w:rsid w:val="006B0A71"/>
    <w:rsid w:val="006B1AEA"/>
    <w:rsid w:val="006B348D"/>
    <w:rsid w:val="006C5F49"/>
    <w:rsid w:val="006D01B5"/>
    <w:rsid w:val="006D13C1"/>
    <w:rsid w:val="006D15AC"/>
    <w:rsid w:val="006D6545"/>
    <w:rsid w:val="006E2B32"/>
    <w:rsid w:val="006E7D78"/>
    <w:rsid w:val="00703543"/>
    <w:rsid w:val="0070414A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4521"/>
    <w:rsid w:val="007E76FE"/>
    <w:rsid w:val="007E7BED"/>
    <w:rsid w:val="007F2CEE"/>
    <w:rsid w:val="007F7F14"/>
    <w:rsid w:val="00800026"/>
    <w:rsid w:val="0080026B"/>
    <w:rsid w:val="0080240D"/>
    <w:rsid w:val="008077FE"/>
    <w:rsid w:val="0081378D"/>
    <w:rsid w:val="00817933"/>
    <w:rsid w:val="00820062"/>
    <w:rsid w:val="00831A8C"/>
    <w:rsid w:val="008324AA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1528"/>
    <w:rsid w:val="008F1770"/>
    <w:rsid w:val="008F779D"/>
    <w:rsid w:val="0090338D"/>
    <w:rsid w:val="009033E0"/>
    <w:rsid w:val="0090554E"/>
    <w:rsid w:val="0091690C"/>
    <w:rsid w:val="0092734A"/>
    <w:rsid w:val="0093173C"/>
    <w:rsid w:val="0093186F"/>
    <w:rsid w:val="00946DD2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2590"/>
    <w:rsid w:val="00A538A5"/>
    <w:rsid w:val="00A5748D"/>
    <w:rsid w:val="00A61300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10BE9"/>
    <w:rsid w:val="00B13989"/>
    <w:rsid w:val="00B14541"/>
    <w:rsid w:val="00B17D4F"/>
    <w:rsid w:val="00B17D7D"/>
    <w:rsid w:val="00B23511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3215"/>
    <w:rsid w:val="00B777C7"/>
    <w:rsid w:val="00B85696"/>
    <w:rsid w:val="00B96D60"/>
    <w:rsid w:val="00BA025F"/>
    <w:rsid w:val="00BA54B7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8009F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F0193A"/>
    <w:rsid w:val="00F02ED1"/>
    <w:rsid w:val="00F041A8"/>
    <w:rsid w:val="00F228DB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A6627"/>
    <w:rsid w:val="00FA79FC"/>
    <w:rsid w:val="00FB1580"/>
    <w:rsid w:val="00FB53A5"/>
    <w:rsid w:val="00FB66C0"/>
    <w:rsid w:val="00FC06D5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FFAA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6589-FAFB-4768-8D0E-67D79743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2024-07-17T03:08:00Z</cp:lastPrinted>
  <dcterms:created xsi:type="dcterms:W3CDTF">2024-07-17T01:20:00Z</dcterms:created>
  <dcterms:modified xsi:type="dcterms:W3CDTF">2024-07-17T03:12:00Z</dcterms:modified>
</cp:coreProperties>
</file>