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0" w:rsidRPr="00AB1D6A" w:rsidRDefault="00AD32DB" w:rsidP="004341D8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December</w:t>
      </w:r>
      <w:r w:rsidR="009E6151">
        <w:rPr>
          <w:rFonts w:ascii="Calibri" w:hAnsi="Calibri" w:cs="Arial"/>
          <w:color w:val="000000"/>
        </w:rPr>
        <w:t xml:space="preserve"> Meeting</w:t>
      </w:r>
      <w:r w:rsidR="005F7137">
        <w:rPr>
          <w:rFonts w:ascii="Calibri" w:hAnsi="Calibri" w:cs="Arial"/>
          <w:color w:val="000000"/>
        </w:rPr>
        <w:t xml:space="preserve"> 2023</w:t>
      </w:r>
    </w:p>
    <w:p w:rsidR="001D62AA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>The Monthly Town Board meeting</w:t>
      </w:r>
      <w:r w:rsidR="001E5680">
        <w:rPr>
          <w:rFonts w:ascii="Calibri" w:hAnsi="Calibri" w:cs="Arial"/>
          <w:color w:val="000000"/>
        </w:rPr>
        <w:t xml:space="preserve"> and Public Hearing</w:t>
      </w:r>
      <w:r w:rsidRPr="00023C48">
        <w:rPr>
          <w:rFonts w:ascii="Calibri" w:hAnsi="Calibri" w:cs="Arial"/>
          <w:color w:val="000000"/>
        </w:rPr>
        <w:t xml:space="preserve"> was called to order </w:t>
      </w:r>
      <w:r w:rsidR="006113E5" w:rsidRPr="00023C48">
        <w:rPr>
          <w:rFonts w:ascii="Calibri" w:hAnsi="Calibri" w:cs="Arial"/>
          <w:color w:val="000000"/>
        </w:rPr>
        <w:t>Tuesday</w:t>
      </w:r>
      <w:r w:rsidR="00C07943" w:rsidRPr="00023C48">
        <w:rPr>
          <w:rFonts w:ascii="Calibri" w:hAnsi="Calibri" w:cs="Arial"/>
          <w:color w:val="000000"/>
        </w:rPr>
        <w:t xml:space="preserve">, </w:t>
      </w:r>
      <w:r w:rsidR="001E5680">
        <w:rPr>
          <w:rFonts w:ascii="Calibri" w:hAnsi="Calibri" w:cs="Arial"/>
          <w:color w:val="000000"/>
        </w:rPr>
        <w:t>December 12</w:t>
      </w:r>
      <w:r w:rsidR="00F228DB">
        <w:rPr>
          <w:rFonts w:ascii="Calibri" w:hAnsi="Calibri" w:cs="Arial"/>
          <w:color w:val="000000"/>
        </w:rPr>
        <w:t>,</w:t>
      </w:r>
      <w:r w:rsidR="00C07943" w:rsidRPr="00023C48">
        <w:rPr>
          <w:rFonts w:ascii="Calibri" w:hAnsi="Calibri" w:cs="Arial"/>
          <w:color w:val="000000"/>
        </w:rPr>
        <w:t xml:space="preserve"> 202</w:t>
      </w:r>
      <w:r w:rsidR="005F7137">
        <w:rPr>
          <w:rFonts w:ascii="Calibri" w:hAnsi="Calibri" w:cs="Arial"/>
          <w:color w:val="000000"/>
        </w:rPr>
        <w:t>3</w:t>
      </w:r>
      <w:r w:rsidR="00E5724D">
        <w:rPr>
          <w:rFonts w:ascii="Calibri" w:hAnsi="Calibri" w:cs="Arial"/>
          <w:color w:val="000000"/>
        </w:rPr>
        <w:t xml:space="preserve"> </w:t>
      </w:r>
      <w:r w:rsidR="001F42DF">
        <w:rPr>
          <w:rFonts w:ascii="Calibri" w:hAnsi="Calibri" w:cs="Arial"/>
          <w:color w:val="000000"/>
        </w:rPr>
        <w:t>at 7 pm</w:t>
      </w:r>
      <w:r w:rsidRPr="00023C48">
        <w:rPr>
          <w:rFonts w:ascii="Calibri" w:hAnsi="Calibri" w:cs="Arial"/>
          <w:color w:val="000000"/>
        </w:rPr>
        <w:t xml:space="preserve">. </w:t>
      </w:r>
      <w:r w:rsidR="00494B36" w:rsidRPr="00023C48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>The Pledge of Allegiance was said</w:t>
      </w:r>
      <w:r w:rsidR="001F42DF">
        <w:rPr>
          <w:rFonts w:ascii="Calibri" w:hAnsi="Calibri" w:cs="Arial"/>
          <w:color w:val="000000"/>
        </w:rPr>
        <w:t xml:space="preserve"> </w:t>
      </w:r>
      <w:r w:rsidR="001D62AA">
        <w:rPr>
          <w:rFonts w:ascii="Calibri" w:hAnsi="Calibri" w:cs="Arial"/>
          <w:color w:val="000000"/>
        </w:rPr>
        <w:t xml:space="preserve">along with </w:t>
      </w:r>
      <w:r w:rsidR="001E5680">
        <w:rPr>
          <w:rFonts w:ascii="Calibri" w:hAnsi="Calibri" w:cs="Arial"/>
          <w:color w:val="000000"/>
        </w:rPr>
        <w:t>Pastor Sallach</w:t>
      </w:r>
      <w:r w:rsidR="00340B39">
        <w:rPr>
          <w:rFonts w:ascii="Calibri" w:hAnsi="Calibri" w:cs="Arial"/>
          <w:color w:val="000000"/>
        </w:rPr>
        <w:t xml:space="preserve"> lead</w:t>
      </w:r>
      <w:r w:rsidR="001D62AA">
        <w:rPr>
          <w:rFonts w:ascii="Calibri" w:hAnsi="Calibri" w:cs="Arial"/>
          <w:color w:val="000000"/>
        </w:rPr>
        <w:t>ing</w:t>
      </w:r>
      <w:r w:rsidR="00340B39">
        <w:rPr>
          <w:rFonts w:ascii="Calibri" w:hAnsi="Calibri" w:cs="Arial"/>
          <w:color w:val="000000"/>
        </w:rPr>
        <w:t xml:space="preserve"> the meeting with a prayer. </w:t>
      </w:r>
      <w:r w:rsidR="003B6E49" w:rsidRPr="00023C48">
        <w:rPr>
          <w:rFonts w:ascii="Calibri" w:hAnsi="Calibri" w:cs="Arial"/>
          <w:color w:val="000000"/>
        </w:rPr>
        <w:t xml:space="preserve"> </w:t>
      </w:r>
      <w:r w:rsidR="001D62AA" w:rsidRPr="00023C48">
        <w:rPr>
          <w:rFonts w:ascii="Calibri" w:hAnsi="Calibri" w:cs="Arial"/>
          <w:color w:val="000000"/>
        </w:rPr>
        <w:t>A list of those in attendance is on file in the clerk’s office.</w:t>
      </w:r>
      <w:r w:rsidR="001D62AA">
        <w:rPr>
          <w:rFonts w:ascii="Calibri" w:hAnsi="Calibri" w:cs="Arial"/>
          <w:color w:val="000000"/>
        </w:rPr>
        <w:t xml:space="preserve">  </w:t>
      </w:r>
    </w:p>
    <w:p w:rsidR="001D62AA" w:rsidRDefault="001D62AA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83280" w:rsidRDefault="00C158B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Minutes - </w:t>
      </w:r>
      <w:r w:rsidR="005B2A24">
        <w:rPr>
          <w:rFonts w:ascii="Calibri" w:hAnsi="Calibri" w:cs="Arial"/>
          <w:color w:val="000000"/>
        </w:rPr>
        <w:t>M</w:t>
      </w:r>
      <w:r w:rsidR="002414AD" w:rsidRPr="00023C48">
        <w:rPr>
          <w:rFonts w:ascii="Calibri" w:hAnsi="Calibri" w:cs="Arial"/>
          <w:color w:val="000000"/>
        </w:rPr>
        <w:t xml:space="preserve">otion was made by </w:t>
      </w:r>
      <w:r w:rsidR="00340B39">
        <w:rPr>
          <w:rFonts w:ascii="Calibri" w:hAnsi="Calibri" w:cs="Arial"/>
          <w:color w:val="000000"/>
        </w:rPr>
        <w:t>Marschke</w:t>
      </w:r>
      <w:r w:rsidR="002414AD" w:rsidRPr="00023C48">
        <w:rPr>
          <w:rFonts w:ascii="Calibri" w:hAnsi="Calibri" w:cs="Arial"/>
          <w:color w:val="000000"/>
        </w:rPr>
        <w:t xml:space="preserve"> and seconded by </w:t>
      </w:r>
      <w:r w:rsidR="001F42DF">
        <w:rPr>
          <w:rFonts w:ascii="Calibri" w:hAnsi="Calibri" w:cs="Arial"/>
          <w:color w:val="000000"/>
        </w:rPr>
        <w:t>Becker</w:t>
      </w:r>
      <w:r w:rsidR="002414AD" w:rsidRPr="00023C48">
        <w:rPr>
          <w:rFonts w:ascii="Calibri" w:hAnsi="Calibri" w:cs="Arial"/>
          <w:color w:val="000000"/>
        </w:rPr>
        <w:t xml:space="preserve"> to acc</w:t>
      </w:r>
      <w:r w:rsidR="00844F5A" w:rsidRPr="00023C48">
        <w:rPr>
          <w:rFonts w:ascii="Calibri" w:hAnsi="Calibri" w:cs="Arial"/>
          <w:color w:val="000000"/>
        </w:rPr>
        <w:t xml:space="preserve">ept the minutes </w:t>
      </w:r>
      <w:r w:rsidR="00426265" w:rsidRPr="00023C48">
        <w:rPr>
          <w:rFonts w:ascii="Calibri" w:hAnsi="Calibri" w:cs="Arial"/>
          <w:color w:val="000000"/>
        </w:rPr>
        <w:t xml:space="preserve">as </w:t>
      </w:r>
      <w:r w:rsidR="00B467DA">
        <w:rPr>
          <w:rFonts w:ascii="Calibri" w:hAnsi="Calibri" w:cs="Arial"/>
          <w:color w:val="000000"/>
        </w:rPr>
        <w:t>printed</w:t>
      </w:r>
      <w:r w:rsidR="002414AD" w:rsidRPr="00023C48">
        <w:rPr>
          <w:rFonts w:ascii="Calibri" w:hAnsi="Calibri" w:cs="Arial"/>
          <w:color w:val="000000"/>
        </w:rPr>
        <w:t>; motion carried</w:t>
      </w:r>
      <w:r w:rsidR="00683280" w:rsidRPr="00023C48">
        <w:rPr>
          <w:rFonts w:ascii="Calibri" w:hAnsi="Calibri" w:cs="Arial"/>
          <w:color w:val="000000"/>
        </w:rPr>
        <w:t>.</w:t>
      </w:r>
      <w:r w:rsidR="00FA79FC" w:rsidRPr="00023C48">
        <w:rPr>
          <w:rFonts w:ascii="Calibri" w:hAnsi="Calibri" w:cs="Arial"/>
          <w:color w:val="000000"/>
        </w:rPr>
        <w:t xml:space="preserve">  </w:t>
      </w:r>
      <w:r w:rsidR="00AC0982">
        <w:rPr>
          <w:rFonts w:ascii="Calibri" w:hAnsi="Calibri" w:cs="Arial"/>
          <w:color w:val="000000"/>
        </w:rPr>
        <w:t>All minutes are uploaded to the town website.</w:t>
      </w:r>
    </w:p>
    <w:p w:rsidR="005B2A24" w:rsidRDefault="005B2A2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C158B4" w:rsidRDefault="00073021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Public Hearing on </w:t>
      </w:r>
      <w:r w:rsidR="00C158B4">
        <w:rPr>
          <w:rFonts w:ascii="Calibri" w:hAnsi="Calibri" w:cs="Arial"/>
          <w:b/>
          <w:color w:val="000000"/>
        </w:rPr>
        <w:t>Comprehensive Plan</w:t>
      </w:r>
      <w:r w:rsidR="00C158B4">
        <w:rPr>
          <w:rFonts w:ascii="Calibri" w:hAnsi="Calibri" w:cs="Arial"/>
          <w:color w:val="000000"/>
        </w:rPr>
        <w:t xml:space="preserve"> –</w:t>
      </w:r>
      <w:r w:rsidR="00AC7194">
        <w:rPr>
          <w:rFonts w:ascii="Calibri" w:hAnsi="Calibri" w:cs="Arial"/>
          <w:color w:val="000000"/>
        </w:rPr>
        <w:t xml:space="preserve"> </w:t>
      </w:r>
      <w:r w:rsidR="00C158B4">
        <w:rPr>
          <w:rFonts w:ascii="Calibri" w:hAnsi="Calibri" w:cs="Arial"/>
          <w:color w:val="000000"/>
        </w:rPr>
        <w:t xml:space="preserve">Attorney Mark Hazelbaker </w:t>
      </w:r>
      <w:r w:rsidR="00AC7194">
        <w:rPr>
          <w:rFonts w:ascii="Calibri" w:hAnsi="Calibri" w:cs="Arial"/>
          <w:color w:val="000000"/>
        </w:rPr>
        <w:t>handed out paperwork</w:t>
      </w:r>
      <w:r w:rsidR="009D3B78">
        <w:rPr>
          <w:rFonts w:ascii="Calibri" w:hAnsi="Calibri" w:cs="Arial"/>
          <w:color w:val="000000"/>
        </w:rPr>
        <w:t xml:space="preserve"> </w:t>
      </w:r>
      <w:r w:rsidR="004D56B0">
        <w:rPr>
          <w:rFonts w:ascii="Calibri" w:hAnsi="Calibri" w:cs="Arial"/>
          <w:color w:val="000000"/>
        </w:rPr>
        <w:t xml:space="preserve">and </w:t>
      </w:r>
      <w:r w:rsidR="009D3B78">
        <w:rPr>
          <w:rFonts w:ascii="Calibri" w:hAnsi="Calibri" w:cs="Arial"/>
          <w:color w:val="000000"/>
        </w:rPr>
        <w:t>explain</w:t>
      </w:r>
      <w:r w:rsidR="004D56B0">
        <w:rPr>
          <w:rFonts w:ascii="Calibri" w:hAnsi="Calibri" w:cs="Arial"/>
          <w:color w:val="000000"/>
        </w:rPr>
        <w:t>ed</w:t>
      </w:r>
      <w:r w:rsidR="009D3B78">
        <w:rPr>
          <w:rFonts w:ascii="Calibri" w:hAnsi="Calibri" w:cs="Arial"/>
          <w:color w:val="000000"/>
        </w:rPr>
        <w:t xml:space="preserve"> the current issues with the Comprehensive Plan and why </w:t>
      </w:r>
      <w:r w:rsidR="00AC7194">
        <w:rPr>
          <w:rFonts w:ascii="Calibri" w:hAnsi="Calibri" w:cs="Arial"/>
          <w:color w:val="000000"/>
        </w:rPr>
        <w:t>amendments</w:t>
      </w:r>
      <w:r w:rsidR="009D3B78">
        <w:rPr>
          <w:rFonts w:ascii="Calibri" w:hAnsi="Calibri" w:cs="Arial"/>
          <w:color w:val="000000"/>
        </w:rPr>
        <w:t xml:space="preserve"> are needed</w:t>
      </w:r>
      <w:r w:rsidR="00AC7194">
        <w:rPr>
          <w:rFonts w:ascii="Calibri" w:hAnsi="Calibri" w:cs="Arial"/>
          <w:color w:val="000000"/>
        </w:rPr>
        <w:t xml:space="preserve">.  </w:t>
      </w:r>
      <w:r w:rsidR="00E56B76">
        <w:rPr>
          <w:rFonts w:ascii="Calibri" w:hAnsi="Calibri" w:cs="Arial"/>
          <w:color w:val="000000"/>
        </w:rPr>
        <w:t xml:space="preserve">Randy </w:t>
      </w:r>
      <w:proofErr w:type="spellStart"/>
      <w:r w:rsidR="00E56B76">
        <w:rPr>
          <w:rFonts w:ascii="Calibri" w:hAnsi="Calibri" w:cs="Arial"/>
          <w:color w:val="000000"/>
        </w:rPr>
        <w:t>Hepp</w:t>
      </w:r>
      <w:proofErr w:type="spellEnd"/>
      <w:r w:rsidR="00E56B76">
        <w:rPr>
          <w:rFonts w:ascii="Calibri" w:hAnsi="Calibri" w:cs="Arial"/>
          <w:color w:val="000000"/>
        </w:rPr>
        <w:t>, Dept</w:t>
      </w:r>
      <w:r w:rsidR="004341D8">
        <w:rPr>
          <w:rFonts w:ascii="Calibri" w:hAnsi="Calibri" w:cs="Arial"/>
          <w:color w:val="000000"/>
        </w:rPr>
        <w:t>.</w:t>
      </w:r>
      <w:bookmarkStart w:id="0" w:name="_GoBack"/>
      <w:bookmarkEnd w:id="0"/>
      <w:r w:rsidR="00E56B76">
        <w:rPr>
          <w:rFonts w:ascii="Calibri" w:hAnsi="Calibri" w:cs="Arial"/>
          <w:color w:val="000000"/>
        </w:rPr>
        <w:t xml:space="preserve"> of Corrections Warden, </w:t>
      </w:r>
      <w:r w:rsidR="00783265">
        <w:rPr>
          <w:rFonts w:ascii="Calibri" w:hAnsi="Calibri" w:cs="Arial"/>
          <w:color w:val="000000"/>
        </w:rPr>
        <w:t xml:space="preserve">and Jeff Breslow, Dodge County Supervisor, also </w:t>
      </w:r>
      <w:r w:rsidR="00E56B76">
        <w:rPr>
          <w:rFonts w:ascii="Calibri" w:hAnsi="Calibri" w:cs="Arial"/>
          <w:color w:val="000000"/>
        </w:rPr>
        <w:t xml:space="preserve">spoke about the current issues with labor and housing.  </w:t>
      </w:r>
      <w:r w:rsidR="00AC7194">
        <w:rPr>
          <w:rFonts w:ascii="Calibri" w:hAnsi="Calibri" w:cs="Arial"/>
          <w:color w:val="000000"/>
        </w:rPr>
        <w:t xml:space="preserve">After </w:t>
      </w:r>
      <w:r w:rsidR="009D3B78">
        <w:rPr>
          <w:rFonts w:ascii="Calibri" w:hAnsi="Calibri" w:cs="Arial"/>
          <w:color w:val="000000"/>
        </w:rPr>
        <w:t xml:space="preserve">lengthy </w:t>
      </w:r>
      <w:r w:rsidR="00AC7194">
        <w:rPr>
          <w:rFonts w:ascii="Calibri" w:hAnsi="Calibri" w:cs="Arial"/>
          <w:color w:val="000000"/>
        </w:rPr>
        <w:t>discussion regarding changes</w:t>
      </w:r>
      <w:r w:rsidR="004D56B0">
        <w:rPr>
          <w:rFonts w:ascii="Calibri" w:hAnsi="Calibri" w:cs="Arial"/>
          <w:color w:val="000000"/>
        </w:rPr>
        <w:t xml:space="preserve"> and pros and cons</w:t>
      </w:r>
      <w:r w:rsidR="00AC7194">
        <w:rPr>
          <w:rFonts w:ascii="Calibri" w:hAnsi="Calibri" w:cs="Arial"/>
          <w:color w:val="000000"/>
        </w:rPr>
        <w:t>, motion was made by Becker and seconded by Marschke to accept the Ordinance Adopting Revisions to the Comprehensive Plan of the Town of Burnett; motion carried.</w:t>
      </w:r>
    </w:p>
    <w:p w:rsidR="00C158B4" w:rsidRPr="00C158B4" w:rsidRDefault="00C158B4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20228" w:rsidRDefault="00347F76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Citizens Comments and Concerns –</w:t>
      </w:r>
    </w:p>
    <w:p w:rsidR="00554561" w:rsidRDefault="00E84D1A" w:rsidP="00554561">
      <w:pPr>
        <w:pStyle w:val="NormalWeb"/>
        <w:numPr>
          <w:ilvl w:val="0"/>
          <w:numId w:val="48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Can we </w:t>
      </w:r>
      <w:r w:rsidRPr="00E84D1A">
        <w:rPr>
          <w:rFonts w:ascii="Calibri" w:hAnsi="Calibri" w:cs="Arial"/>
          <w:color w:val="000000"/>
        </w:rPr>
        <w:t xml:space="preserve">try to get all meetings </w:t>
      </w:r>
      <w:r>
        <w:rPr>
          <w:rFonts w:ascii="Calibri" w:hAnsi="Calibri" w:cs="Arial"/>
          <w:color w:val="000000"/>
        </w:rPr>
        <w:t xml:space="preserve">other than monthly, </w:t>
      </w:r>
      <w:r w:rsidRPr="00E84D1A">
        <w:rPr>
          <w:rFonts w:ascii="Calibri" w:hAnsi="Calibri" w:cs="Arial"/>
          <w:color w:val="000000"/>
        </w:rPr>
        <w:t>posted on the website</w:t>
      </w:r>
      <w:r>
        <w:rPr>
          <w:rFonts w:ascii="Calibri" w:hAnsi="Calibri" w:cs="Arial"/>
          <w:color w:val="000000"/>
        </w:rPr>
        <w:t>.</w:t>
      </w:r>
    </w:p>
    <w:p w:rsidR="009B563B" w:rsidRPr="00E84D1A" w:rsidRDefault="009B563B" w:rsidP="00554561">
      <w:pPr>
        <w:pStyle w:val="NormalWeb"/>
        <w:numPr>
          <w:ilvl w:val="0"/>
          <w:numId w:val="48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Question was asked about the McDowell settlement.  Attorney Hazelbaker explained it was settled and shared what the damages were to the town.</w:t>
      </w:r>
    </w:p>
    <w:p w:rsidR="002B5031" w:rsidRDefault="002B5031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212510" w:rsidRDefault="00135E3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Park Committee </w:t>
      </w:r>
      <w:r w:rsidR="0066551B" w:rsidRPr="00023C48">
        <w:rPr>
          <w:rFonts w:ascii="Calibri" w:hAnsi="Calibri" w:cs="Arial"/>
          <w:b/>
          <w:color w:val="000000"/>
        </w:rPr>
        <w:t>–</w:t>
      </w:r>
    </w:p>
    <w:p w:rsidR="00AC7194" w:rsidRDefault="00AC719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AC7194" w:rsidRPr="00AC7194" w:rsidRDefault="00AC719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Appoint Election Workers – </w:t>
      </w:r>
      <w:r>
        <w:rPr>
          <w:rFonts w:ascii="Calibri" w:hAnsi="Calibri" w:cs="Arial"/>
          <w:color w:val="000000"/>
        </w:rPr>
        <w:t>Motion was made by Marschke and seconded by Becker to appoint the following election workers for the 2024-25 term</w:t>
      </w:r>
      <w:r w:rsidR="000D6129">
        <w:rPr>
          <w:rFonts w:ascii="Calibri" w:hAnsi="Calibri" w:cs="Arial"/>
          <w:color w:val="000000"/>
        </w:rPr>
        <w:t>; motion carried</w:t>
      </w:r>
      <w:r>
        <w:rPr>
          <w:rFonts w:ascii="Calibri" w:hAnsi="Calibri" w:cs="Arial"/>
          <w:color w:val="000000"/>
        </w:rPr>
        <w:t xml:space="preserve">.  Deb Waldvogel, Barb </w:t>
      </w:r>
      <w:proofErr w:type="spellStart"/>
      <w:r>
        <w:rPr>
          <w:rFonts w:ascii="Calibri" w:hAnsi="Calibri" w:cs="Arial"/>
          <w:color w:val="000000"/>
        </w:rPr>
        <w:t>Schmid</w:t>
      </w:r>
      <w:proofErr w:type="spellEnd"/>
      <w:r>
        <w:rPr>
          <w:rFonts w:ascii="Calibri" w:hAnsi="Calibri" w:cs="Arial"/>
          <w:color w:val="000000"/>
        </w:rPr>
        <w:t xml:space="preserve">, Rose Woock, Marilyn Rieman, Linda Diels, Carrie </w:t>
      </w:r>
      <w:proofErr w:type="spellStart"/>
      <w:r>
        <w:rPr>
          <w:rFonts w:ascii="Calibri" w:hAnsi="Calibri" w:cs="Arial"/>
          <w:color w:val="000000"/>
        </w:rPr>
        <w:t>Behnke</w:t>
      </w:r>
      <w:proofErr w:type="spellEnd"/>
      <w:r>
        <w:rPr>
          <w:rFonts w:ascii="Calibri" w:hAnsi="Calibri" w:cs="Arial"/>
          <w:color w:val="000000"/>
        </w:rPr>
        <w:t xml:space="preserve">, Jean </w:t>
      </w:r>
      <w:proofErr w:type="spellStart"/>
      <w:r>
        <w:rPr>
          <w:rFonts w:ascii="Calibri" w:hAnsi="Calibri" w:cs="Arial"/>
          <w:color w:val="000000"/>
        </w:rPr>
        <w:t>Esser</w:t>
      </w:r>
      <w:proofErr w:type="spellEnd"/>
      <w:r>
        <w:rPr>
          <w:rFonts w:ascii="Calibri" w:hAnsi="Calibri" w:cs="Arial"/>
          <w:color w:val="000000"/>
        </w:rPr>
        <w:t xml:space="preserve">, Emily Young, Heather Larson, Sharon </w:t>
      </w:r>
      <w:proofErr w:type="spellStart"/>
      <w:r>
        <w:rPr>
          <w:rFonts w:ascii="Calibri" w:hAnsi="Calibri" w:cs="Arial"/>
          <w:color w:val="000000"/>
        </w:rPr>
        <w:t>Ouwens</w:t>
      </w:r>
      <w:proofErr w:type="spellEnd"/>
      <w:r>
        <w:rPr>
          <w:rFonts w:ascii="Calibri" w:hAnsi="Calibri" w:cs="Arial"/>
          <w:color w:val="000000"/>
        </w:rPr>
        <w:t>, Linda Schultz and Laura Wozniak.</w:t>
      </w:r>
    </w:p>
    <w:p w:rsidR="005256AA" w:rsidRPr="00023C48" w:rsidRDefault="005256AA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C158B4" w:rsidRDefault="009B3F5E" w:rsidP="00C158B4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Correspondence</w:t>
      </w:r>
      <w:r w:rsidRPr="00023C48">
        <w:rPr>
          <w:rFonts w:ascii="Calibri" w:hAnsi="Calibri" w:cs="Arial"/>
          <w:color w:val="000000"/>
        </w:rPr>
        <w:t xml:space="preserve"> </w:t>
      </w:r>
      <w:r w:rsidR="003D167E" w:rsidRPr="00023C48">
        <w:rPr>
          <w:rFonts w:ascii="Calibri" w:hAnsi="Calibri" w:cs="Arial"/>
          <w:b/>
          <w:color w:val="000000"/>
        </w:rPr>
        <w:t>received by</w:t>
      </w:r>
      <w:r w:rsidRPr="00023C48">
        <w:rPr>
          <w:rFonts w:ascii="Calibri" w:hAnsi="Calibri" w:cs="Arial"/>
          <w:b/>
          <w:color w:val="000000"/>
        </w:rPr>
        <w:t xml:space="preserve"> Chairman and Clerk/Treasurer</w:t>
      </w:r>
      <w:r w:rsidR="00C4321D" w:rsidRPr="00023C48">
        <w:rPr>
          <w:rFonts w:ascii="Calibri" w:hAnsi="Calibri" w:cs="Arial"/>
          <w:color w:val="000000"/>
        </w:rPr>
        <w:t xml:space="preserve"> </w:t>
      </w:r>
      <w:r w:rsidR="00F5070C" w:rsidRPr="00023C48">
        <w:rPr>
          <w:rFonts w:ascii="Calibri" w:hAnsi="Calibri" w:cs="Arial"/>
          <w:color w:val="000000"/>
        </w:rPr>
        <w:t>–</w:t>
      </w:r>
      <w:r w:rsidR="00340B39">
        <w:rPr>
          <w:rFonts w:ascii="Calibri" w:hAnsi="Calibri" w:cs="Arial"/>
          <w:color w:val="000000"/>
        </w:rPr>
        <w:t xml:space="preserve">  </w:t>
      </w:r>
    </w:p>
    <w:p w:rsidR="00AE145E" w:rsidRDefault="00C158B4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Bartenders Licenses – motion was made by </w:t>
      </w:r>
      <w:r w:rsidR="00AC7194">
        <w:rPr>
          <w:rFonts w:ascii="Calibri" w:hAnsi="Calibri" w:cs="Arial"/>
          <w:color w:val="000000"/>
        </w:rPr>
        <w:t>Becker</w:t>
      </w:r>
      <w:r>
        <w:rPr>
          <w:rFonts w:ascii="Calibri" w:hAnsi="Calibri" w:cs="Arial"/>
          <w:color w:val="000000"/>
        </w:rPr>
        <w:t xml:space="preserve"> and seconded by </w:t>
      </w:r>
      <w:r w:rsidR="00AC7194">
        <w:rPr>
          <w:rFonts w:ascii="Calibri" w:hAnsi="Calibri" w:cs="Arial"/>
          <w:color w:val="000000"/>
        </w:rPr>
        <w:t>Marschke</w:t>
      </w:r>
      <w:r>
        <w:rPr>
          <w:rFonts w:ascii="Calibri" w:hAnsi="Calibri" w:cs="Arial"/>
          <w:color w:val="000000"/>
        </w:rPr>
        <w:t xml:space="preserve"> to approve the application for </w:t>
      </w:r>
      <w:r w:rsidR="000D6129">
        <w:rPr>
          <w:rFonts w:ascii="Calibri" w:hAnsi="Calibri" w:cs="Arial"/>
          <w:color w:val="000000"/>
        </w:rPr>
        <w:t xml:space="preserve">Shelly </w:t>
      </w:r>
      <w:proofErr w:type="spellStart"/>
      <w:r w:rsidR="000D6129">
        <w:rPr>
          <w:rFonts w:ascii="Calibri" w:hAnsi="Calibri" w:cs="Arial"/>
          <w:color w:val="000000"/>
        </w:rPr>
        <w:t>Jashek</w:t>
      </w:r>
      <w:proofErr w:type="spellEnd"/>
      <w:r>
        <w:rPr>
          <w:rFonts w:ascii="Calibri" w:hAnsi="Calibri" w:cs="Arial"/>
          <w:color w:val="000000"/>
        </w:rPr>
        <w:t xml:space="preserve"> for </w:t>
      </w:r>
      <w:r w:rsidR="000D6129">
        <w:rPr>
          <w:rFonts w:ascii="Calibri" w:hAnsi="Calibri" w:cs="Arial"/>
          <w:color w:val="000000"/>
        </w:rPr>
        <w:t>Chances Bar &amp; Grill</w:t>
      </w:r>
      <w:r>
        <w:rPr>
          <w:rFonts w:ascii="Calibri" w:hAnsi="Calibri" w:cs="Arial"/>
          <w:color w:val="000000"/>
        </w:rPr>
        <w:t>; motion carried.</w:t>
      </w:r>
    </w:p>
    <w:p w:rsidR="00E84D1A" w:rsidRDefault="00E84D1A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GEC – we have a new inspector; he will try to introduce himself in January.</w:t>
      </w:r>
    </w:p>
    <w:p w:rsidR="00E84D1A" w:rsidRDefault="00E84D1A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VFIS calculations will need to be done in January; state is matching up to $479.20</w:t>
      </w:r>
    </w:p>
    <w:p w:rsidR="00E84D1A" w:rsidRDefault="00E84D1A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Clerk reviewed the cost of contracting with Humane Society.  Waupun shelter may be willing to work with us.</w:t>
      </w:r>
    </w:p>
    <w:p w:rsidR="00E84D1A" w:rsidRDefault="00E84D1A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Thank you cards and Christmas Cards were reviewed.</w:t>
      </w:r>
    </w:p>
    <w:p w:rsidR="00E84D1A" w:rsidRDefault="00E84D1A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Plat map needs updating; Board approved.</w:t>
      </w:r>
    </w:p>
    <w:p w:rsidR="00E84D1A" w:rsidRDefault="00E84D1A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Clerk will contact maker of sign north of town for repairs.</w:t>
      </w:r>
    </w:p>
    <w:p w:rsidR="009B563B" w:rsidRPr="009B563B" w:rsidRDefault="00E84D1A" w:rsidP="009B563B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Beavers building dam again; Board has someone taking care of this.</w:t>
      </w:r>
    </w:p>
    <w:p w:rsidR="00AE145E" w:rsidRDefault="00AE145E" w:rsidP="00AE145E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Default="00023C48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lastRenderedPageBreak/>
        <w:t xml:space="preserve">Treasurers Report </w:t>
      </w:r>
      <w:r w:rsidRPr="00023C48">
        <w:rPr>
          <w:rFonts w:ascii="Calibri" w:hAnsi="Calibri" w:cs="Arial"/>
          <w:color w:val="000000"/>
        </w:rPr>
        <w:t>– Clerk read report.</w:t>
      </w:r>
      <w:r w:rsidR="00282BD1">
        <w:rPr>
          <w:rFonts w:ascii="Calibri" w:hAnsi="Calibri" w:cs="Arial"/>
          <w:color w:val="000000"/>
        </w:rPr>
        <w:t xml:space="preserve">  </w:t>
      </w:r>
      <w:r w:rsidRPr="00023C48">
        <w:rPr>
          <w:rFonts w:ascii="Calibri" w:hAnsi="Calibri" w:cs="Arial"/>
          <w:color w:val="000000"/>
        </w:rPr>
        <w:t xml:space="preserve">A motion was made by </w:t>
      </w:r>
      <w:r w:rsidR="00AC0982">
        <w:rPr>
          <w:rFonts w:ascii="Calibri" w:hAnsi="Calibri" w:cs="Arial"/>
          <w:color w:val="000000"/>
        </w:rPr>
        <w:t>Marschke</w:t>
      </w:r>
      <w:r w:rsidRPr="00023C48">
        <w:rPr>
          <w:rFonts w:ascii="Calibri" w:hAnsi="Calibri" w:cs="Arial"/>
          <w:color w:val="000000"/>
        </w:rPr>
        <w:t xml:space="preserve"> and seconded by </w:t>
      </w:r>
      <w:r w:rsidR="00206A0D">
        <w:rPr>
          <w:rFonts w:ascii="Calibri" w:hAnsi="Calibri" w:cs="Arial"/>
          <w:color w:val="000000"/>
        </w:rPr>
        <w:t>Becker</w:t>
      </w:r>
      <w:r w:rsidRPr="00023C48">
        <w:rPr>
          <w:rFonts w:ascii="Calibri" w:hAnsi="Calibri" w:cs="Arial"/>
          <w:color w:val="000000"/>
        </w:rPr>
        <w:t xml:space="preserve"> to accept the Treasurer’s report; motion carried.  Supervisors compared the cancelled checks to the bank statement from </w:t>
      </w:r>
      <w:r w:rsidR="000D6129">
        <w:rPr>
          <w:rFonts w:ascii="Calibri" w:hAnsi="Calibri" w:cs="Arial"/>
          <w:color w:val="000000"/>
        </w:rPr>
        <w:t>November</w:t>
      </w:r>
      <w:r w:rsidRPr="00023C48">
        <w:rPr>
          <w:rFonts w:ascii="Calibri" w:hAnsi="Calibri" w:cs="Arial"/>
          <w:color w:val="000000"/>
        </w:rPr>
        <w:t xml:space="preserve">.  </w:t>
      </w:r>
    </w:p>
    <w:p w:rsidR="00AD4A35" w:rsidRPr="00023C48" w:rsidRDefault="00AD4A35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Pr="00023C48" w:rsidRDefault="00023C48" w:rsidP="00023C48">
      <w:pPr>
        <w:rPr>
          <w:rFonts w:ascii="Calibri" w:hAnsi="Calibri" w:cs="Arial"/>
          <w:color w:val="000000"/>
          <w:sz w:val="24"/>
          <w:szCs w:val="24"/>
        </w:rPr>
      </w:pPr>
      <w:r w:rsidRPr="00023C48">
        <w:rPr>
          <w:rFonts w:ascii="Calibri" w:hAnsi="Calibri" w:cs="Arial"/>
          <w:b/>
          <w:color w:val="000000"/>
          <w:sz w:val="24"/>
          <w:szCs w:val="24"/>
        </w:rPr>
        <w:t>Bills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- A motion was made by </w:t>
      </w:r>
      <w:r w:rsidR="00AC0982">
        <w:rPr>
          <w:rFonts w:ascii="Calibri" w:hAnsi="Calibri" w:cs="Arial"/>
          <w:color w:val="000000"/>
          <w:sz w:val="24"/>
          <w:szCs w:val="24"/>
        </w:rPr>
        <w:t>Marschke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and seconded by </w:t>
      </w:r>
      <w:r w:rsidR="00206A0D">
        <w:rPr>
          <w:rFonts w:ascii="Calibri" w:hAnsi="Calibri" w:cs="Arial"/>
          <w:color w:val="000000"/>
          <w:sz w:val="24"/>
          <w:szCs w:val="24"/>
        </w:rPr>
        <w:t>Becker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to pay al</w:t>
      </w:r>
      <w:r w:rsidR="002757A3">
        <w:rPr>
          <w:rFonts w:ascii="Calibri" w:hAnsi="Calibri" w:cs="Arial"/>
          <w:color w:val="000000"/>
          <w:sz w:val="24"/>
          <w:szCs w:val="24"/>
        </w:rPr>
        <w:t>l bills as presented, checks 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0D6129">
        <w:rPr>
          <w:rFonts w:ascii="Calibri" w:hAnsi="Calibri" w:cs="Arial"/>
          <w:color w:val="000000"/>
          <w:sz w:val="24"/>
          <w:szCs w:val="24"/>
        </w:rPr>
        <w:t>160</w:t>
      </w:r>
      <w:r w:rsidR="00AC0982">
        <w:rPr>
          <w:rFonts w:ascii="Calibri" w:hAnsi="Calibri" w:cs="Arial"/>
          <w:color w:val="000000"/>
          <w:sz w:val="24"/>
          <w:szCs w:val="24"/>
        </w:rPr>
        <w:t>-</w:t>
      </w:r>
      <w:r w:rsidR="009D3B78">
        <w:rPr>
          <w:rFonts w:ascii="Calibri" w:hAnsi="Calibri" w:cs="Arial"/>
          <w:color w:val="000000"/>
          <w:sz w:val="24"/>
          <w:szCs w:val="24"/>
        </w:rPr>
        <w:t>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9D3B78">
        <w:rPr>
          <w:rFonts w:ascii="Calibri" w:hAnsi="Calibri" w:cs="Arial"/>
          <w:color w:val="000000"/>
          <w:sz w:val="24"/>
          <w:szCs w:val="24"/>
        </w:rPr>
        <w:t>181</w:t>
      </w:r>
      <w:r w:rsidR="00AC0982">
        <w:rPr>
          <w:rFonts w:ascii="Calibri" w:hAnsi="Calibri" w:cs="Arial"/>
          <w:color w:val="000000"/>
          <w:sz w:val="24"/>
          <w:szCs w:val="24"/>
        </w:rPr>
        <w:t xml:space="preserve"> for $</w:t>
      </w:r>
      <w:r w:rsidR="009D3B78">
        <w:rPr>
          <w:rFonts w:ascii="Calibri" w:hAnsi="Calibri" w:cs="Arial"/>
          <w:color w:val="000000"/>
          <w:sz w:val="24"/>
          <w:szCs w:val="24"/>
        </w:rPr>
        <w:t>61,172.51</w:t>
      </w:r>
      <w:r w:rsidRPr="00023C48">
        <w:rPr>
          <w:rFonts w:ascii="Calibri" w:hAnsi="Calibri" w:cs="Arial"/>
          <w:color w:val="000000"/>
          <w:sz w:val="24"/>
          <w:szCs w:val="24"/>
        </w:rPr>
        <w:t>; motion carried.</w:t>
      </w:r>
    </w:p>
    <w:p w:rsidR="00683280" w:rsidRDefault="00336210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Adjourn</w:t>
      </w:r>
      <w:r w:rsidRPr="00023C48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>–</w:t>
      </w:r>
      <w:r w:rsidR="00AC0982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 xml:space="preserve">Motion </w:t>
      </w:r>
      <w:r w:rsidR="000E28F5" w:rsidRPr="00023C48">
        <w:rPr>
          <w:rFonts w:ascii="Calibri" w:hAnsi="Calibri" w:cs="Arial"/>
          <w:color w:val="000000"/>
        </w:rPr>
        <w:t xml:space="preserve">was </w:t>
      </w:r>
      <w:r w:rsidR="00A07EC7" w:rsidRPr="00023C48">
        <w:rPr>
          <w:rFonts w:ascii="Calibri" w:hAnsi="Calibri" w:cs="Arial"/>
          <w:color w:val="000000"/>
        </w:rPr>
        <w:t xml:space="preserve">made by </w:t>
      </w:r>
      <w:r w:rsidR="00206A0D">
        <w:rPr>
          <w:rFonts w:ascii="Calibri" w:hAnsi="Calibri" w:cs="Arial"/>
          <w:color w:val="000000"/>
        </w:rPr>
        <w:t>Marschke</w:t>
      </w:r>
      <w:r w:rsidR="00A07EC7" w:rsidRPr="00023C48">
        <w:rPr>
          <w:rFonts w:ascii="Calibri" w:hAnsi="Calibri" w:cs="Arial"/>
          <w:color w:val="000000"/>
        </w:rPr>
        <w:t xml:space="preserve"> and seconded by </w:t>
      </w:r>
      <w:r w:rsidR="00206A0D">
        <w:rPr>
          <w:rFonts w:ascii="Calibri" w:hAnsi="Calibri" w:cs="Arial"/>
          <w:color w:val="000000"/>
        </w:rPr>
        <w:t>Becker</w:t>
      </w:r>
      <w:r w:rsidR="00C07943" w:rsidRPr="00023C48">
        <w:rPr>
          <w:rFonts w:ascii="Calibri" w:hAnsi="Calibri" w:cs="Arial"/>
          <w:color w:val="000000"/>
        </w:rPr>
        <w:t xml:space="preserve"> to adjourn</w:t>
      </w:r>
      <w:r w:rsidR="003D655D" w:rsidRPr="00023C48">
        <w:rPr>
          <w:rFonts w:ascii="Calibri" w:hAnsi="Calibri" w:cs="Arial"/>
          <w:color w:val="000000"/>
        </w:rPr>
        <w:t xml:space="preserve"> at</w:t>
      </w:r>
      <w:r w:rsidR="00C43B40" w:rsidRPr="00023C48">
        <w:rPr>
          <w:rFonts w:ascii="Calibri" w:hAnsi="Calibri" w:cs="Arial"/>
          <w:color w:val="000000"/>
        </w:rPr>
        <w:t xml:space="preserve"> </w:t>
      </w:r>
      <w:r w:rsidR="00AC7194">
        <w:rPr>
          <w:rFonts w:ascii="Calibri" w:hAnsi="Calibri" w:cs="Arial"/>
          <w:color w:val="000000"/>
        </w:rPr>
        <w:t>9</w:t>
      </w:r>
      <w:r w:rsidR="00AE4098" w:rsidRPr="00023C48">
        <w:rPr>
          <w:rFonts w:ascii="Calibri" w:hAnsi="Calibri" w:cs="Arial"/>
          <w:color w:val="000000"/>
        </w:rPr>
        <w:t xml:space="preserve"> </w:t>
      </w:r>
      <w:r w:rsidR="003D655D" w:rsidRPr="00023C48">
        <w:rPr>
          <w:rFonts w:ascii="Calibri" w:hAnsi="Calibri" w:cs="Arial"/>
          <w:color w:val="000000"/>
        </w:rPr>
        <w:t>pm</w:t>
      </w:r>
      <w:r w:rsidR="00C07943" w:rsidRPr="00023C48">
        <w:rPr>
          <w:rFonts w:ascii="Calibri" w:hAnsi="Calibri" w:cs="Arial"/>
          <w:color w:val="000000"/>
        </w:rPr>
        <w:t>;</w:t>
      </w:r>
      <w:r w:rsidR="00844F5A" w:rsidRPr="00023C48">
        <w:rPr>
          <w:rFonts w:ascii="Calibri" w:hAnsi="Calibri" w:cs="Arial"/>
          <w:color w:val="000000"/>
        </w:rPr>
        <w:t xml:space="preserve"> m</w:t>
      </w:r>
      <w:r w:rsidR="00683280" w:rsidRPr="00023C48">
        <w:rPr>
          <w:rFonts w:ascii="Calibri" w:hAnsi="Calibri" w:cs="Arial"/>
          <w:color w:val="000000"/>
        </w:rPr>
        <w:t>otion carried.</w:t>
      </w:r>
    </w:p>
    <w:p w:rsidR="000D23D5" w:rsidRDefault="000D23D5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54A6A" w:rsidRPr="00023C48" w:rsidRDefault="00B467DA" w:rsidP="000F509E">
      <w:pPr>
        <w:pStyle w:val="NormalWeb"/>
        <w:spacing w:before="0" w:beforeAutospacing="0" w:after="0" w:afterAutospacing="0"/>
      </w:pPr>
      <w:r>
        <w:rPr>
          <w:rFonts w:ascii="Calibri" w:hAnsi="Calibri" w:cs="Arial"/>
          <w:color w:val="000000"/>
        </w:rPr>
        <w:t>Ch</w:t>
      </w:r>
      <w:r w:rsidR="00654A6A" w:rsidRPr="00023C48">
        <w:rPr>
          <w:rFonts w:ascii="Calibri" w:hAnsi="Calibri" w:cs="Arial"/>
          <w:color w:val="000000"/>
        </w:rPr>
        <w:t>ris Merkes</w:t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D54C16" w:rsidRPr="00023C48">
        <w:rPr>
          <w:rFonts w:ascii="Calibri" w:hAnsi="Calibri" w:cs="Arial"/>
          <w:color w:val="000000"/>
        </w:rPr>
        <w:t xml:space="preserve">Next Meeting </w:t>
      </w:r>
      <w:r w:rsidR="000D6129">
        <w:rPr>
          <w:rFonts w:ascii="Calibri" w:hAnsi="Calibri" w:cs="Arial"/>
          <w:color w:val="000000"/>
        </w:rPr>
        <w:t>Jan 9</w:t>
      </w:r>
      <w:r w:rsidR="00E23F89">
        <w:rPr>
          <w:rFonts w:ascii="Calibri" w:hAnsi="Calibri" w:cs="Arial"/>
          <w:color w:val="000000"/>
        </w:rPr>
        <w:t xml:space="preserve"> </w:t>
      </w:r>
      <w:r w:rsidR="00654A6A" w:rsidRPr="00023C48">
        <w:rPr>
          <w:rFonts w:ascii="Calibri" w:hAnsi="Calibri" w:cs="Arial"/>
          <w:color w:val="000000"/>
        </w:rPr>
        <w:t>Clerk/Treasurer</w:t>
      </w:r>
    </w:p>
    <w:sectPr w:rsidR="00654A6A" w:rsidRPr="00023C48" w:rsidSect="00E8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DF"/>
    <w:multiLevelType w:val="hybridMultilevel"/>
    <w:tmpl w:val="4B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B0D"/>
    <w:multiLevelType w:val="hybridMultilevel"/>
    <w:tmpl w:val="832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A9B"/>
    <w:multiLevelType w:val="hybridMultilevel"/>
    <w:tmpl w:val="BA2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A52"/>
    <w:multiLevelType w:val="hybridMultilevel"/>
    <w:tmpl w:val="C98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61A"/>
    <w:multiLevelType w:val="hybridMultilevel"/>
    <w:tmpl w:val="6B7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D20"/>
    <w:multiLevelType w:val="hybridMultilevel"/>
    <w:tmpl w:val="7C4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70D1"/>
    <w:multiLevelType w:val="hybridMultilevel"/>
    <w:tmpl w:val="BB6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2AB"/>
    <w:multiLevelType w:val="hybridMultilevel"/>
    <w:tmpl w:val="2C0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7DC6"/>
    <w:multiLevelType w:val="hybridMultilevel"/>
    <w:tmpl w:val="BF9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BAA"/>
    <w:multiLevelType w:val="hybridMultilevel"/>
    <w:tmpl w:val="B01A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14BE"/>
    <w:multiLevelType w:val="hybridMultilevel"/>
    <w:tmpl w:val="FE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5455"/>
    <w:multiLevelType w:val="hybridMultilevel"/>
    <w:tmpl w:val="149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474"/>
    <w:multiLevelType w:val="hybridMultilevel"/>
    <w:tmpl w:val="C2F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314B"/>
    <w:multiLevelType w:val="hybridMultilevel"/>
    <w:tmpl w:val="7D0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1537"/>
    <w:multiLevelType w:val="hybridMultilevel"/>
    <w:tmpl w:val="3CB8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737C"/>
    <w:multiLevelType w:val="hybridMultilevel"/>
    <w:tmpl w:val="508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6590"/>
    <w:multiLevelType w:val="hybridMultilevel"/>
    <w:tmpl w:val="FEE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EA6"/>
    <w:multiLevelType w:val="hybridMultilevel"/>
    <w:tmpl w:val="FDB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394"/>
    <w:multiLevelType w:val="hybridMultilevel"/>
    <w:tmpl w:val="B6B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2DE8"/>
    <w:multiLevelType w:val="hybridMultilevel"/>
    <w:tmpl w:val="AFA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00002"/>
    <w:multiLevelType w:val="hybridMultilevel"/>
    <w:tmpl w:val="F2F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266BA"/>
    <w:multiLevelType w:val="hybridMultilevel"/>
    <w:tmpl w:val="869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27225"/>
    <w:multiLevelType w:val="hybridMultilevel"/>
    <w:tmpl w:val="1E12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94729"/>
    <w:multiLevelType w:val="hybridMultilevel"/>
    <w:tmpl w:val="66B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87CEE"/>
    <w:multiLevelType w:val="hybridMultilevel"/>
    <w:tmpl w:val="03B0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C866C2"/>
    <w:multiLevelType w:val="hybridMultilevel"/>
    <w:tmpl w:val="C7B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039D5"/>
    <w:multiLevelType w:val="hybridMultilevel"/>
    <w:tmpl w:val="D3B0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B36DB9"/>
    <w:multiLevelType w:val="hybridMultilevel"/>
    <w:tmpl w:val="405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521CE"/>
    <w:multiLevelType w:val="hybridMultilevel"/>
    <w:tmpl w:val="2A76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672CA"/>
    <w:multiLevelType w:val="hybridMultilevel"/>
    <w:tmpl w:val="0E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224C0"/>
    <w:multiLevelType w:val="hybridMultilevel"/>
    <w:tmpl w:val="FF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12041"/>
    <w:multiLevelType w:val="hybridMultilevel"/>
    <w:tmpl w:val="89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2677A"/>
    <w:multiLevelType w:val="hybridMultilevel"/>
    <w:tmpl w:val="032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94DE6"/>
    <w:multiLevelType w:val="hybridMultilevel"/>
    <w:tmpl w:val="691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90A37"/>
    <w:multiLevelType w:val="hybridMultilevel"/>
    <w:tmpl w:val="07AE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D2BC8"/>
    <w:multiLevelType w:val="hybridMultilevel"/>
    <w:tmpl w:val="9FC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4685C"/>
    <w:multiLevelType w:val="hybridMultilevel"/>
    <w:tmpl w:val="9F7C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C87C0A"/>
    <w:multiLevelType w:val="hybridMultilevel"/>
    <w:tmpl w:val="DC1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02081"/>
    <w:multiLevelType w:val="hybridMultilevel"/>
    <w:tmpl w:val="7B0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440CF"/>
    <w:multiLevelType w:val="hybridMultilevel"/>
    <w:tmpl w:val="F23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74117"/>
    <w:multiLevelType w:val="hybridMultilevel"/>
    <w:tmpl w:val="81F0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CC7334"/>
    <w:multiLevelType w:val="hybridMultilevel"/>
    <w:tmpl w:val="AC863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D1BC3"/>
    <w:multiLevelType w:val="hybridMultilevel"/>
    <w:tmpl w:val="03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0188E"/>
    <w:multiLevelType w:val="hybridMultilevel"/>
    <w:tmpl w:val="DAC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7D1"/>
    <w:multiLevelType w:val="hybridMultilevel"/>
    <w:tmpl w:val="1EA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F0EBC"/>
    <w:multiLevelType w:val="hybridMultilevel"/>
    <w:tmpl w:val="0B5C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D31D2"/>
    <w:multiLevelType w:val="hybridMultilevel"/>
    <w:tmpl w:val="575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0"/>
  </w:num>
  <w:num w:numId="5">
    <w:abstractNumId w:val="25"/>
  </w:num>
  <w:num w:numId="6">
    <w:abstractNumId w:val="23"/>
  </w:num>
  <w:num w:numId="7">
    <w:abstractNumId w:val="6"/>
  </w:num>
  <w:num w:numId="8">
    <w:abstractNumId w:val="22"/>
  </w:num>
  <w:num w:numId="9">
    <w:abstractNumId w:val="41"/>
  </w:num>
  <w:num w:numId="10">
    <w:abstractNumId w:val="42"/>
  </w:num>
  <w:num w:numId="11">
    <w:abstractNumId w:val="1"/>
  </w:num>
  <w:num w:numId="12">
    <w:abstractNumId w:val="35"/>
  </w:num>
  <w:num w:numId="13">
    <w:abstractNumId w:val="19"/>
  </w:num>
  <w:num w:numId="14">
    <w:abstractNumId w:val="2"/>
  </w:num>
  <w:num w:numId="15">
    <w:abstractNumId w:val="37"/>
  </w:num>
  <w:num w:numId="16">
    <w:abstractNumId w:val="32"/>
  </w:num>
  <w:num w:numId="17">
    <w:abstractNumId w:val="9"/>
  </w:num>
  <w:num w:numId="18">
    <w:abstractNumId w:val="21"/>
  </w:num>
  <w:num w:numId="19">
    <w:abstractNumId w:val="12"/>
  </w:num>
  <w:num w:numId="20">
    <w:abstractNumId w:val="45"/>
  </w:num>
  <w:num w:numId="21">
    <w:abstractNumId w:val="4"/>
  </w:num>
  <w:num w:numId="22">
    <w:abstractNumId w:val="8"/>
  </w:num>
  <w:num w:numId="23">
    <w:abstractNumId w:val="40"/>
  </w:num>
  <w:num w:numId="24">
    <w:abstractNumId w:val="5"/>
  </w:num>
  <w:num w:numId="25">
    <w:abstractNumId w:val="16"/>
  </w:num>
  <w:num w:numId="26">
    <w:abstractNumId w:val="29"/>
  </w:num>
  <w:num w:numId="27">
    <w:abstractNumId w:val="11"/>
  </w:num>
  <w:num w:numId="28">
    <w:abstractNumId w:val="38"/>
  </w:num>
  <w:num w:numId="29">
    <w:abstractNumId w:val="17"/>
  </w:num>
  <w:num w:numId="30">
    <w:abstractNumId w:val="46"/>
  </w:num>
  <w:num w:numId="31">
    <w:abstractNumId w:val="43"/>
  </w:num>
  <w:num w:numId="32">
    <w:abstractNumId w:val="30"/>
  </w:num>
  <w:num w:numId="33">
    <w:abstractNumId w:val="26"/>
  </w:num>
  <w:num w:numId="34">
    <w:abstractNumId w:val="14"/>
  </w:num>
  <w:num w:numId="35">
    <w:abstractNumId w:val="3"/>
  </w:num>
  <w:num w:numId="36">
    <w:abstractNumId w:val="44"/>
  </w:num>
  <w:num w:numId="37">
    <w:abstractNumId w:val="20"/>
  </w:num>
  <w:num w:numId="38">
    <w:abstractNumId w:val="33"/>
  </w:num>
  <w:num w:numId="39">
    <w:abstractNumId w:val="47"/>
  </w:num>
  <w:num w:numId="40">
    <w:abstractNumId w:val="31"/>
  </w:num>
  <w:num w:numId="41">
    <w:abstractNumId w:val="0"/>
  </w:num>
  <w:num w:numId="42">
    <w:abstractNumId w:val="18"/>
  </w:num>
  <w:num w:numId="43">
    <w:abstractNumId w:val="24"/>
  </w:num>
  <w:num w:numId="44">
    <w:abstractNumId w:val="36"/>
  </w:num>
  <w:num w:numId="45">
    <w:abstractNumId w:val="39"/>
  </w:num>
  <w:num w:numId="46">
    <w:abstractNumId w:val="7"/>
  </w:num>
  <w:num w:numId="47">
    <w:abstractNumId w:val="2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0"/>
    <w:rsid w:val="00000047"/>
    <w:rsid w:val="00020518"/>
    <w:rsid w:val="00023C48"/>
    <w:rsid w:val="00026A2B"/>
    <w:rsid w:val="00032E48"/>
    <w:rsid w:val="00033457"/>
    <w:rsid w:val="00033542"/>
    <w:rsid w:val="0004276D"/>
    <w:rsid w:val="00046D5A"/>
    <w:rsid w:val="00046E10"/>
    <w:rsid w:val="0004737D"/>
    <w:rsid w:val="00052E23"/>
    <w:rsid w:val="000532A6"/>
    <w:rsid w:val="0005358B"/>
    <w:rsid w:val="00053810"/>
    <w:rsid w:val="0005595C"/>
    <w:rsid w:val="000572E7"/>
    <w:rsid w:val="000677BA"/>
    <w:rsid w:val="000722C1"/>
    <w:rsid w:val="00072997"/>
    <w:rsid w:val="00073021"/>
    <w:rsid w:val="00075DBD"/>
    <w:rsid w:val="00081E2E"/>
    <w:rsid w:val="000902A6"/>
    <w:rsid w:val="0009034D"/>
    <w:rsid w:val="00094CD8"/>
    <w:rsid w:val="00096747"/>
    <w:rsid w:val="00096EEE"/>
    <w:rsid w:val="000A21B3"/>
    <w:rsid w:val="000A3C1B"/>
    <w:rsid w:val="000A7EB9"/>
    <w:rsid w:val="000B3163"/>
    <w:rsid w:val="000C1CCD"/>
    <w:rsid w:val="000C5857"/>
    <w:rsid w:val="000C7490"/>
    <w:rsid w:val="000C7F40"/>
    <w:rsid w:val="000D02DB"/>
    <w:rsid w:val="000D23D5"/>
    <w:rsid w:val="000D383F"/>
    <w:rsid w:val="000D4518"/>
    <w:rsid w:val="000D58FA"/>
    <w:rsid w:val="000D6129"/>
    <w:rsid w:val="000E12B5"/>
    <w:rsid w:val="000E28F5"/>
    <w:rsid w:val="000E337F"/>
    <w:rsid w:val="000F509E"/>
    <w:rsid w:val="00115F92"/>
    <w:rsid w:val="00122003"/>
    <w:rsid w:val="00123020"/>
    <w:rsid w:val="00135E34"/>
    <w:rsid w:val="00152D85"/>
    <w:rsid w:val="00154838"/>
    <w:rsid w:val="00164E2D"/>
    <w:rsid w:val="0017392D"/>
    <w:rsid w:val="00180B7B"/>
    <w:rsid w:val="0018121F"/>
    <w:rsid w:val="00190CF3"/>
    <w:rsid w:val="001953C6"/>
    <w:rsid w:val="001A14E1"/>
    <w:rsid w:val="001A3692"/>
    <w:rsid w:val="001B253B"/>
    <w:rsid w:val="001C0410"/>
    <w:rsid w:val="001C117E"/>
    <w:rsid w:val="001C42B0"/>
    <w:rsid w:val="001D551A"/>
    <w:rsid w:val="001D5848"/>
    <w:rsid w:val="001D62AA"/>
    <w:rsid w:val="001E20B5"/>
    <w:rsid w:val="001E25D4"/>
    <w:rsid w:val="001E5680"/>
    <w:rsid w:val="001E674E"/>
    <w:rsid w:val="001F0F8D"/>
    <w:rsid w:val="001F42DF"/>
    <w:rsid w:val="00200A98"/>
    <w:rsid w:val="002022D1"/>
    <w:rsid w:val="0020401A"/>
    <w:rsid w:val="00206A0D"/>
    <w:rsid w:val="002103F4"/>
    <w:rsid w:val="002122C4"/>
    <w:rsid w:val="00212510"/>
    <w:rsid w:val="00214A1A"/>
    <w:rsid w:val="00215F98"/>
    <w:rsid w:val="002414AD"/>
    <w:rsid w:val="00243BD7"/>
    <w:rsid w:val="00250FD1"/>
    <w:rsid w:val="00253413"/>
    <w:rsid w:val="002555FC"/>
    <w:rsid w:val="002740C8"/>
    <w:rsid w:val="002757A3"/>
    <w:rsid w:val="002828AB"/>
    <w:rsid w:val="00282BD1"/>
    <w:rsid w:val="00283B14"/>
    <w:rsid w:val="00292025"/>
    <w:rsid w:val="002A32C6"/>
    <w:rsid w:val="002A38A8"/>
    <w:rsid w:val="002B5031"/>
    <w:rsid w:val="002B558E"/>
    <w:rsid w:val="002B7C4E"/>
    <w:rsid w:val="002C0C3E"/>
    <w:rsid w:val="002D2A79"/>
    <w:rsid w:val="00300975"/>
    <w:rsid w:val="003017C8"/>
    <w:rsid w:val="003041A9"/>
    <w:rsid w:val="00312E0E"/>
    <w:rsid w:val="003147EF"/>
    <w:rsid w:val="00314A7E"/>
    <w:rsid w:val="00314C1D"/>
    <w:rsid w:val="003171FA"/>
    <w:rsid w:val="0032385B"/>
    <w:rsid w:val="003276B8"/>
    <w:rsid w:val="00336210"/>
    <w:rsid w:val="003377B4"/>
    <w:rsid w:val="00340B39"/>
    <w:rsid w:val="00341875"/>
    <w:rsid w:val="00345ABE"/>
    <w:rsid w:val="00347F76"/>
    <w:rsid w:val="00350664"/>
    <w:rsid w:val="00355A4A"/>
    <w:rsid w:val="00355FC9"/>
    <w:rsid w:val="003573D4"/>
    <w:rsid w:val="00363440"/>
    <w:rsid w:val="00372526"/>
    <w:rsid w:val="00372E4D"/>
    <w:rsid w:val="00385248"/>
    <w:rsid w:val="003862A5"/>
    <w:rsid w:val="00397D14"/>
    <w:rsid w:val="003A50F8"/>
    <w:rsid w:val="003B43BC"/>
    <w:rsid w:val="003B54EA"/>
    <w:rsid w:val="003B623C"/>
    <w:rsid w:val="003B6E49"/>
    <w:rsid w:val="003C0C6D"/>
    <w:rsid w:val="003C51CC"/>
    <w:rsid w:val="003C540E"/>
    <w:rsid w:val="003D167E"/>
    <w:rsid w:val="003D4E30"/>
    <w:rsid w:val="003D655D"/>
    <w:rsid w:val="003E08C4"/>
    <w:rsid w:val="003E42D0"/>
    <w:rsid w:val="003F21AB"/>
    <w:rsid w:val="003F2B4D"/>
    <w:rsid w:val="003F4F1D"/>
    <w:rsid w:val="00405463"/>
    <w:rsid w:val="00415E96"/>
    <w:rsid w:val="00422A47"/>
    <w:rsid w:val="00422C58"/>
    <w:rsid w:val="00425137"/>
    <w:rsid w:val="00426265"/>
    <w:rsid w:val="00426AFF"/>
    <w:rsid w:val="004341D8"/>
    <w:rsid w:val="00435116"/>
    <w:rsid w:val="00436002"/>
    <w:rsid w:val="00440693"/>
    <w:rsid w:val="0044289E"/>
    <w:rsid w:val="00450D89"/>
    <w:rsid w:val="0045388D"/>
    <w:rsid w:val="004549E6"/>
    <w:rsid w:val="00455320"/>
    <w:rsid w:val="00457553"/>
    <w:rsid w:val="00466E05"/>
    <w:rsid w:val="0047078F"/>
    <w:rsid w:val="0047080F"/>
    <w:rsid w:val="004758B0"/>
    <w:rsid w:val="00482DD7"/>
    <w:rsid w:val="00483160"/>
    <w:rsid w:val="0048630B"/>
    <w:rsid w:val="00487F03"/>
    <w:rsid w:val="00494B36"/>
    <w:rsid w:val="004A660F"/>
    <w:rsid w:val="004A7930"/>
    <w:rsid w:val="004B2E55"/>
    <w:rsid w:val="004B7D42"/>
    <w:rsid w:val="004C4769"/>
    <w:rsid w:val="004C5A21"/>
    <w:rsid w:val="004D43F7"/>
    <w:rsid w:val="004D56B0"/>
    <w:rsid w:val="004D68A5"/>
    <w:rsid w:val="004E0616"/>
    <w:rsid w:val="004F1D12"/>
    <w:rsid w:val="004F48D9"/>
    <w:rsid w:val="005012D9"/>
    <w:rsid w:val="00502319"/>
    <w:rsid w:val="00507D50"/>
    <w:rsid w:val="00511231"/>
    <w:rsid w:val="005135C1"/>
    <w:rsid w:val="00513F74"/>
    <w:rsid w:val="00524A1E"/>
    <w:rsid w:val="005256AA"/>
    <w:rsid w:val="005269C9"/>
    <w:rsid w:val="00532943"/>
    <w:rsid w:val="00536FD0"/>
    <w:rsid w:val="005425C8"/>
    <w:rsid w:val="00542A5A"/>
    <w:rsid w:val="0054628E"/>
    <w:rsid w:val="00547DE0"/>
    <w:rsid w:val="00547F08"/>
    <w:rsid w:val="00553FD3"/>
    <w:rsid w:val="00554561"/>
    <w:rsid w:val="00564B91"/>
    <w:rsid w:val="00570628"/>
    <w:rsid w:val="00572202"/>
    <w:rsid w:val="00593EF2"/>
    <w:rsid w:val="005A0745"/>
    <w:rsid w:val="005A1B6E"/>
    <w:rsid w:val="005A5452"/>
    <w:rsid w:val="005A71BF"/>
    <w:rsid w:val="005A786B"/>
    <w:rsid w:val="005B2A24"/>
    <w:rsid w:val="005C362F"/>
    <w:rsid w:val="005C450E"/>
    <w:rsid w:val="005D325F"/>
    <w:rsid w:val="005D3ADF"/>
    <w:rsid w:val="005D4560"/>
    <w:rsid w:val="005E7431"/>
    <w:rsid w:val="005F01F0"/>
    <w:rsid w:val="005F2C16"/>
    <w:rsid w:val="005F5642"/>
    <w:rsid w:val="005F67AA"/>
    <w:rsid w:val="005F7137"/>
    <w:rsid w:val="00600334"/>
    <w:rsid w:val="00604B06"/>
    <w:rsid w:val="00607BFE"/>
    <w:rsid w:val="006113E5"/>
    <w:rsid w:val="00613512"/>
    <w:rsid w:val="00620228"/>
    <w:rsid w:val="00625BD5"/>
    <w:rsid w:val="00626C24"/>
    <w:rsid w:val="00634AF2"/>
    <w:rsid w:val="0064203E"/>
    <w:rsid w:val="006438C1"/>
    <w:rsid w:val="00654A6A"/>
    <w:rsid w:val="0066551B"/>
    <w:rsid w:val="00683280"/>
    <w:rsid w:val="00684716"/>
    <w:rsid w:val="006857E6"/>
    <w:rsid w:val="0069377E"/>
    <w:rsid w:val="006A0D3D"/>
    <w:rsid w:val="006A1CD4"/>
    <w:rsid w:val="006B0A71"/>
    <w:rsid w:val="006B1AEA"/>
    <w:rsid w:val="006B348D"/>
    <w:rsid w:val="006C5F49"/>
    <w:rsid w:val="006D01B5"/>
    <w:rsid w:val="006D13C1"/>
    <w:rsid w:val="006D15AC"/>
    <w:rsid w:val="006D6545"/>
    <w:rsid w:val="006E2B32"/>
    <w:rsid w:val="006E7D78"/>
    <w:rsid w:val="00703543"/>
    <w:rsid w:val="0070414A"/>
    <w:rsid w:val="007107E9"/>
    <w:rsid w:val="00710F73"/>
    <w:rsid w:val="00710F9A"/>
    <w:rsid w:val="007123D1"/>
    <w:rsid w:val="00712F43"/>
    <w:rsid w:val="007153AE"/>
    <w:rsid w:val="00717B32"/>
    <w:rsid w:val="00723144"/>
    <w:rsid w:val="007473D0"/>
    <w:rsid w:val="00747CE0"/>
    <w:rsid w:val="00750BE2"/>
    <w:rsid w:val="00764F64"/>
    <w:rsid w:val="00783265"/>
    <w:rsid w:val="007853C4"/>
    <w:rsid w:val="00792200"/>
    <w:rsid w:val="0079235F"/>
    <w:rsid w:val="00797AE4"/>
    <w:rsid w:val="007A0128"/>
    <w:rsid w:val="007A5BAF"/>
    <w:rsid w:val="007B33CC"/>
    <w:rsid w:val="007B46FF"/>
    <w:rsid w:val="007B5DE9"/>
    <w:rsid w:val="007D1630"/>
    <w:rsid w:val="007E4521"/>
    <w:rsid w:val="007E76FE"/>
    <w:rsid w:val="007E7BED"/>
    <w:rsid w:val="007F2CEE"/>
    <w:rsid w:val="007F7F14"/>
    <w:rsid w:val="00800026"/>
    <w:rsid w:val="0080026B"/>
    <w:rsid w:val="008077FE"/>
    <w:rsid w:val="0081378D"/>
    <w:rsid w:val="00817933"/>
    <w:rsid w:val="00820062"/>
    <w:rsid w:val="00831A8C"/>
    <w:rsid w:val="008347F9"/>
    <w:rsid w:val="0084034C"/>
    <w:rsid w:val="00844F5A"/>
    <w:rsid w:val="00845170"/>
    <w:rsid w:val="0085050F"/>
    <w:rsid w:val="00865B9A"/>
    <w:rsid w:val="00867F34"/>
    <w:rsid w:val="00873158"/>
    <w:rsid w:val="00873B7A"/>
    <w:rsid w:val="00876708"/>
    <w:rsid w:val="00885553"/>
    <w:rsid w:val="00885727"/>
    <w:rsid w:val="00891920"/>
    <w:rsid w:val="008A1A8A"/>
    <w:rsid w:val="008A4E69"/>
    <w:rsid w:val="008A7B7F"/>
    <w:rsid w:val="008B29A4"/>
    <w:rsid w:val="008B4AE3"/>
    <w:rsid w:val="008B5773"/>
    <w:rsid w:val="008C0A48"/>
    <w:rsid w:val="008C4B32"/>
    <w:rsid w:val="008C5287"/>
    <w:rsid w:val="008C7707"/>
    <w:rsid w:val="008D59EE"/>
    <w:rsid w:val="008E064A"/>
    <w:rsid w:val="008E207F"/>
    <w:rsid w:val="008E2E1B"/>
    <w:rsid w:val="008F1528"/>
    <w:rsid w:val="008F1770"/>
    <w:rsid w:val="008F779D"/>
    <w:rsid w:val="0090338D"/>
    <w:rsid w:val="009033E0"/>
    <w:rsid w:val="0091690C"/>
    <w:rsid w:val="0092734A"/>
    <w:rsid w:val="0093173C"/>
    <w:rsid w:val="0093186F"/>
    <w:rsid w:val="00964594"/>
    <w:rsid w:val="009750F9"/>
    <w:rsid w:val="0098312F"/>
    <w:rsid w:val="0098461E"/>
    <w:rsid w:val="009855F3"/>
    <w:rsid w:val="0098679D"/>
    <w:rsid w:val="00987228"/>
    <w:rsid w:val="00990582"/>
    <w:rsid w:val="00993B66"/>
    <w:rsid w:val="009A0E8B"/>
    <w:rsid w:val="009A1C99"/>
    <w:rsid w:val="009B3F5E"/>
    <w:rsid w:val="009B450D"/>
    <w:rsid w:val="009B563B"/>
    <w:rsid w:val="009C0037"/>
    <w:rsid w:val="009C5F4A"/>
    <w:rsid w:val="009D0B57"/>
    <w:rsid w:val="009D3B78"/>
    <w:rsid w:val="009E1C27"/>
    <w:rsid w:val="009E6151"/>
    <w:rsid w:val="009F4CBA"/>
    <w:rsid w:val="00A05031"/>
    <w:rsid w:val="00A07EC7"/>
    <w:rsid w:val="00A177DA"/>
    <w:rsid w:val="00A23965"/>
    <w:rsid w:val="00A255D9"/>
    <w:rsid w:val="00A272EB"/>
    <w:rsid w:val="00A34F7C"/>
    <w:rsid w:val="00A40CD9"/>
    <w:rsid w:val="00A40E9F"/>
    <w:rsid w:val="00A42590"/>
    <w:rsid w:val="00A538A5"/>
    <w:rsid w:val="00A61300"/>
    <w:rsid w:val="00A65C3C"/>
    <w:rsid w:val="00A7108B"/>
    <w:rsid w:val="00A76E50"/>
    <w:rsid w:val="00A83099"/>
    <w:rsid w:val="00A8481D"/>
    <w:rsid w:val="00A93829"/>
    <w:rsid w:val="00A95E53"/>
    <w:rsid w:val="00AA31B8"/>
    <w:rsid w:val="00AB0A8F"/>
    <w:rsid w:val="00AB1D6A"/>
    <w:rsid w:val="00AB6C22"/>
    <w:rsid w:val="00AB6E01"/>
    <w:rsid w:val="00AB7951"/>
    <w:rsid w:val="00AC0982"/>
    <w:rsid w:val="00AC2971"/>
    <w:rsid w:val="00AC4366"/>
    <w:rsid w:val="00AC5767"/>
    <w:rsid w:val="00AC5A46"/>
    <w:rsid w:val="00AC7143"/>
    <w:rsid w:val="00AC7194"/>
    <w:rsid w:val="00AD2E18"/>
    <w:rsid w:val="00AD32DB"/>
    <w:rsid w:val="00AD4A35"/>
    <w:rsid w:val="00AD7F06"/>
    <w:rsid w:val="00AE145E"/>
    <w:rsid w:val="00AE4098"/>
    <w:rsid w:val="00AF367C"/>
    <w:rsid w:val="00AF5338"/>
    <w:rsid w:val="00AF5401"/>
    <w:rsid w:val="00B0128D"/>
    <w:rsid w:val="00B10BE9"/>
    <w:rsid w:val="00B13989"/>
    <w:rsid w:val="00B14541"/>
    <w:rsid w:val="00B17D4F"/>
    <w:rsid w:val="00B17D7D"/>
    <w:rsid w:val="00B23511"/>
    <w:rsid w:val="00B41B9F"/>
    <w:rsid w:val="00B467DA"/>
    <w:rsid w:val="00B46D89"/>
    <w:rsid w:val="00B47AEE"/>
    <w:rsid w:val="00B51BAF"/>
    <w:rsid w:val="00B55176"/>
    <w:rsid w:val="00B56C54"/>
    <w:rsid w:val="00B65392"/>
    <w:rsid w:val="00B708E1"/>
    <w:rsid w:val="00B721A8"/>
    <w:rsid w:val="00B73215"/>
    <w:rsid w:val="00B777C7"/>
    <w:rsid w:val="00B85696"/>
    <w:rsid w:val="00B96D60"/>
    <w:rsid w:val="00BA025F"/>
    <w:rsid w:val="00BA54B7"/>
    <w:rsid w:val="00BB2A11"/>
    <w:rsid w:val="00BB4100"/>
    <w:rsid w:val="00BC2F41"/>
    <w:rsid w:val="00BC4A22"/>
    <w:rsid w:val="00BD0754"/>
    <w:rsid w:val="00BD4D70"/>
    <w:rsid w:val="00BE160A"/>
    <w:rsid w:val="00BE731B"/>
    <w:rsid w:val="00BE7ED6"/>
    <w:rsid w:val="00BF03A7"/>
    <w:rsid w:val="00BF063C"/>
    <w:rsid w:val="00BF5040"/>
    <w:rsid w:val="00BF61D0"/>
    <w:rsid w:val="00C07943"/>
    <w:rsid w:val="00C11067"/>
    <w:rsid w:val="00C12477"/>
    <w:rsid w:val="00C158B4"/>
    <w:rsid w:val="00C2091C"/>
    <w:rsid w:val="00C21B8B"/>
    <w:rsid w:val="00C21BCE"/>
    <w:rsid w:val="00C30074"/>
    <w:rsid w:val="00C4321D"/>
    <w:rsid w:val="00C43B40"/>
    <w:rsid w:val="00C444EE"/>
    <w:rsid w:val="00C5506B"/>
    <w:rsid w:val="00C60450"/>
    <w:rsid w:val="00C60C80"/>
    <w:rsid w:val="00C67F14"/>
    <w:rsid w:val="00C71A88"/>
    <w:rsid w:val="00C71E1D"/>
    <w:rsid w:val="00C80413"/>
    <w:rsid w:val="00C82345"/>
    <w:rsid w:val="00C91FD1"/>
    <w:rsid w:val="00CB2620"/>
    <w:rsid w:val="00CB7C20"/>
    <w:rsid w:val="00CC5528"/>
    <w:rsid w:val="00CC7FC2"/>
    <w:rsid w:val="00CD133C"/>
    <w:rsid w:val="00CE11CB"/>
    <w:rsid w:val="00CF0AC9"/>
    <w:rsid w:val="00CF1145"/>
    <w:rsid w:val="00CF42F3"/>
    <w:rsid w:val="00CF4551"/>
    <w:rsid w:val="00CF5616"/>
    <w:rsid w:val="00D00C8F"/>
    <w:rsid w:val="00D01819"/>
    <w:rsid w:val="00D03E26"/>
    <w:rsid w:val="00D101B6"/>
    <w:rsid w:val="00D13552"/>
    <w:rsid w:val="00D21FA1"/>
    <w:rsid w:val="00D22B4D"/>
    <w:rsid w:val="00D30047"/>
    <w:rsid w:val="00D31103"/>
    <w:rsid w:val="00D34714"/>
    <w:rsid w:val="00D40AC6"/>
    <w:rsid w:val="00D503D0"/>
    <w:rsid w:val="00D51C7E"/>
    <w:rsid w:val="00D54C16"/>
    <w:rsid w:val="00D55352"/>
    <w:rsid w:val="00D8009F"/>
    <w:rsid w:val="00D85E6D"/>
    <w:rsid w:val="00D92A11"/>
    <w:rsid w:val="00D9525B"/>
    <w:rsid w:val="00D9573F"/>
    <w:rsid w:val="00DA009D"/>
    <w:rsid w:val="00DA46AF"/>
    <w:rsid w:val="00DA738D"/>
    <w:rsid w:val="00DB6392"/>
    <w:rsid w:val="00DB789C"/>
    <w:rsid w:val="00DC24D0"/>
    <w:rsid w:val="00DC4464"/>
    <w:rsid w:val="00DD40AD"/>
    <w:rsid w:val="00DE44EA"/>
    <w:rsid w:val="00DF13E8"/>
    <w:rsid w:val="00E01487"/>
    <w:rsid w:val="00E04288"/>
    <w:rsid w:val="00E11D3A"/>
    <w:rsid w:val="00E22676"/>
    <w:rsid w:val="00E23F89"/>
    <w:rsid w:val="00E24F8D"/>
    <w:rsid w:val="00E3626C"/>
    <w:rsid w:val="00E36B0A"/>
    <w:rsid w:val="00E36E84"/>
    <w:rsid w:val="00E477E2"/>
    <w:rsid w:val="00E51A75"/>
    <w:rsid w:val="00E56B76"/>
    <w:rsid w:val="00E5724D"/>
    <w:rsid w:val="00E70565"/>
    <w:rsid w:val="00E84D1A"/>
    <w:rsid w:val="00E86DE6"/>
    <w:rsid w:val="00E90420"/>
    <w:rsid w:val="00E923C6"/>
    <w:rsid w:val="00EA5925"/>
    <w:rsid w:val="00EA5AE1"/>
    <w:rsid w:val="00EB26CA"/>
    <w:rsid w:val="00EB56B9"/>
    <w:rsid w:val="00EC1971"/>
    <w:rsid w:val="00EC5238"/>
    <w:rsid w:val="00ED67DA"/>
    <w:rsid w:val="00EE2439"/>
    <w:rsid w:val="00F02ED1"/>
    <w:rsid w:val="00F041A8"/>
    <w:rsid w:val="00F228DB"/>
    <w:rsid w:val="00F23CF4"/>
    <w:rsid w:val="00F25A85"/>
    <w:rsid w:val="00F31463"/>
    <w:rsid w:val="00F32380"/>
    <w:rsid w:val="00F32EEA"/>
    <w:rsid w:val="00F445D8"/>
    <w:rsid w:val="00F462E0"/>
    <w:rsid w:val="00F47EB5"/>
    <w:rsid w:val="00F5070C"/>
    <w:rsid w:val="00F52A66"/>
    <w:rsid w:val="00F60716"/>
    <w:rsid w:val="00F63D4E"/>
    <w:rsid w:val="00F775F7"/>
    <w:rsid w:val="00F90585"/>
    <w:rsid w:val="00F94099"/>
    <w:rsid w:val="00FA6627"/>
    <w:rsid w:val="00FA79FC"/>
    <w:rsid w:val="00FB1580"/>
    <w:rsid w:val="00FB53A5"/>
    <w:rsid w:val="00FB66C0"/>
    <w:rsid w:val="00FC06D5"/>
    <w:rsid w:val="00FC760A"/>
    <w:rsid w:val="00FD094A"/>
    <w:rsid w:val="00FE6073"/>
    <w:rsid w:val="00FE6BA3"/>
    <w:rsid w:val="00FF19A5"/>
    <w:rsid w:val="00FF2BCB"/>
    <w:rsid w:val="00FF34A7"/>
    <w:rsid w:val="00FF62F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5F18"/>
  <w15:docId w15:val="{B8DB0325-3125-4CD1-ABE1-2D536C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11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B41F-7222-4569-B61F-6DFD2370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merkes</dc:creator>
  <cp:keywords/>
  <dc:description/>
  <cp:lastModifiedBy>chris merkes</cp:lastModifiedBy>
  <cp:revision>6</cp:revision>
  <cp:lastPrinted>2023-12-27T02:43:00Z</cp:lastPrinted>
  <dcterms:created xsi:type="dcterms:W3CDTF">2023-12-19T19:26:00Z</dcterms:created>
  <dcterms:modified xsi:type="dcterms:W3CDTF">2023-12-27T03:02:00Z</dcterms:modified>
</cp:coreProperties>
</file>